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BF" w:rsidRPr="00827EA9" w:rsidRDefault="00A65BBF" w:rsidP="002D514B">
      <w:pPr>
        <w:jc w:val="center"/>
        <w:rPr>
          <w:b/>
          <w:sz w:val="36"/>
          <w:szCs w:val="36"/>
          <w:u w:val="single"/>
          <w:lang w:val="fr-FR"/>
        </w:rPr>
      </w:pPr>
      <w:r w:rsidRPr="00827EA9">
        <w:rPr>
          <w:b/>
          <w:sz w:val="36"/>
          <w:szCs w:val="36"/>
          <w:u w:val="single"/>
          <w:lang w:val="fr-FR"/>
        </w:rPr>
        <w:t>COMMUNICATION</w:t>
      </w: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Un poste de concierge est à pourvoir au sein de l’Ambassade de Grèce.</w:t>
      </w: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Les principales occupations de ce poste seront :</w:t>
      </w: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Pr="00827EA9" w:rsidRDefault="00A65BBF" w:rsidP="00827EA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Le n</w:t>
      </w:r>
      <w:r w:rsidRPr="00827EA9">
        <w:rPr>
          <w:sz w:val="28"/>
          <w:szCs w:val="28"/>
          <w:lang w:val="fr-BE"/>
        </w:rPr>
        <w:t xml:space="preserve">ettoyage et </w:t>
      </w:r>
      <w:r>
        <w:rPr>
          <w:sz w:val="28"/>
          <w:szCs w:val="28"/>
          <w:lang w:val="fr-BE"/>
        </w:rPr>
        <w:t>l’</w:t>
      </w:r>
      <w:r w:rsidRPr="00827EA9">
        <w:rPr>
          <w:sz w:val="28"/>
          <w:szCs w:val="28"/>
          <w:lang w:val="fr-BE"/>
        </w:rPr>
        <w:t xml:space="preserve">entretien régulier de l’ensemble du bâtiment.  </w:t>
      </w:r>
    </w:p>
    <w:p w:rsidR="00A65BBF" w:rsidRDefault="00A65BBF" w:rsidP="00827EA9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fr-BE"/>
        </w:rPr>
      </w:pPr>
      <w:r>
        <w:rPr>
          <w:sz w:val="28"/>
          <w:szCs w:val="28"/>
          <w:lang w:val="fr-BE"/>
        </w:rPr>
        <w:t>La p</w:t>
      </w:r>
      <w:r w:rsidRPr="00827EA9">
        <w:rPr>
          <w:sz w:val="28"/>
          <w:szCs w:val="28"/>
          <w:lang w:val="fr-BE"/>
        </w:rPr>
        <w:t>réparation des repas.</w:t>
      </w: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La bonne pratique du français et/ou de l’anglais est r</w:t>
      </w:r>
      <w:r>
        <w:rPr>
          <w:sz w:val="28"/>
          <w:szCs w:val="28"/>
          <w:lang w:val="fr-BE"/>
        </w:rPr>
        <w:t>equise, le grecque est un atout ;</w:t>
      </w:r>
      <w:r w:rsidRPr="00827EA9">
        <w:rPr>
          <w:sz w:val="28"/>
          <w:szCs w:val="28"/>
          <w:lang w:val="fr-BE"/>
        </w:rPr>
        <w:t xml:space="preserve"> un acquis en cuisine est également exigé.</w:t>
      </w: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Le candidat devra fournir des lettres de recommandation et attester de son expérience.</w:t>
      </w: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Il devra être âgé entre 21  et 60 ans.</w:t>
      </w: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Les personnes intéressées devront envoyer leur candidature au Secrétariat de l’Ambassade, au plus tard le 27 février 2017.</w:t>
      </w:r>
    </w:p>
    <w:p w:rsidR="00A65BBF" w:rsidRPr="00827EA9" w:rsidRDefault="00A65BBF" w:rsidP="00827EA9">
      <w:pPr>
        <w:spacing w:after="0" w:line="240" w:lineRule="auto"/>
        <w:jc w:val="both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 xml:space="preserve"> Les coordonnées  complètes devront être mentionnées sur la candidature,  pour </w:t>
      </w:r>
      <w:bookmarkStart w:id="0" w:name="_GoBack"/>
      <w:bookmarkEnd w:id="0"/>
      <w:r w:rsidRPr="00827EA9">
        <w:rPr>
          <w:sz w:val="28"/>
          <w:szCs w:val="28"/>
          <w:lang w:val="fr-BE"/>
        </w:rPr>
        <w:t xml:space="preserve">une éventuelle interview.       </w:t>
      </w:r>
    </w:p>
    <w:p w:rsidR="00A65BBF" w:rsidRPr="00827EA9" w:rsidRDefault="00A65BBF" w:rsidP="002D514B">
      <w:pPr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 xml:space="preserve">  </w:t>
      </w:r>
    </w:p>
    <w:p w:rsidR="00A65BBF" w:rsidRDefault="00A65BBF" w:rsidP="00827EA9">
      <w:pPr>
        <w:jc w:val="right"/>
        <w:rPr>
          <w:sz w:val="28"/>
          <w:szCs w:val="28"/>
          <w:lang w:val="fr-BE"/>
        </w:rPr>
      </w:pPr>
    </w:p>
    <w:p w:rsidR="00A65BBF" w:rsidRPr="00827EA9" w:rsidRDefault="00A65BBF" w:rsidP="00827EA9">
      <w:pPr>
        <w:jc w:val="right"/>
        <w:rPr>
          <w:sz w:val="28"/>
          <w:szCs w:val="28"/>
          <w:lang w:val="fr-BE"/>
        </w:rPr>
      </w:pPr>
      <w:r w:rsidRPr="00827EA9">
        <w:rPr>
          <w:sz w:val="28"/>
          <w:szCs w:val="28"/>
          <w:lang w:val="fr-BE"/>
        </w:rPr>
        <w:t>Bruxelles, le 08 février 2017</w:t>
      </w:r>
    </w:p>
    <w:p w:rsidR="00A65BBF" w:rsidRPr="00827EA9" w:rsidRDefault="00A65BBF">
      <w:pPr>
        <w:rPr>
          <w:sz w:val="28"/>
          <w:szCs w:val="28"/>
          <w:lang w:val="fr-BE"/>
        </w:rPr>
      </w:pPr>
    </w:p>
    <w:sectPr w:rsidR="00A65BBF" w:rsidRPr="00827EA9" w:rsidSect="002775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50041"/>
    <w:multiLevelType w:val="hybridMultilevel"/>
    <w:tmpl w:val="EBD29A16"/>
    <w:lvl w:ilvl="0" w:tplc="C8B0C09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14B"/>
    <w:rsid w:val="0008185E"/>
    <w:rsid w:val="000D77EC"/>
    <w:rsid w:val="001215E1"/>
    <w:rsid w:val="001E5FD6"/>
    <w:rsid w:val="002775FE"/>
    <w:rsid w:val="00282D4C"/>
    <w:rsid w:val="002B607F"/>
    <w:rsid w:val="002D514B"/>
    <w:rsid w:val="0037701D"/>
    <w:rsid w:val="003F3ADC"/>
    <w:rsid w:val="00652D32"/>
    <w:rsid w:val="0066628C"/>
    <w:rsid w:val="006760A0"/>
    <w:rsid w:val="006969A2"/>
    <w:rsid w:val="006E5C28"/>
    <w:rsid w:val="007673FB"/>
    <w:rsid w:val="00827EA9"/>
    <w:rsid w:val="008345BE"/>
    <w:rsid w:val="009230E2"/>
    <w:rsid w:val="00A14EDC"/>
    <w:rsid w:val="00A27ADC"/>
    <w:rsid w:val="00A424E5"/>
    <w:rsid w:val="00A65BBF"/>
    <w:rsid w:val="00CB68FE"/>
    <w:rsid w:val="00CE7C2C"/>
    <w:rsid w:val="00CF612E"/>
    <w:rsid w:val="00E00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5F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118</Words>
  <Characters>642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</dc:title>
  <dc:subject/>
  <dc:creator>GRCONBRU71</dc:creator>
  <cp:keywords/>
  <dc:description/>
  <cp:lastModifiedBy>User</cp:lastModifiedBy>
  <cp:revision>3</cp:revision>
  <cp:lastPrinted>2017-02-10T10:20:00Z</cp:lastPrinted>
  <dcterms:created xsi:type="dcterms:W3CDTF">2017-02-10T10:20:00Z</dcterms:created>
  <dcterms:modified xsi:type="dcterms:W3CDTF">2017-02-14T13:35:00Z</dcterms:modified>
</cp:coreProperties>
</file>