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B06" w:rsidRPr="00C663FB" w:rsidRDefault="00912B06" w:rsidP="00912B06">
      <w:pPr>
        <w:pBdr>
          <w:bottom w:val="single" w:sz="4" w:space="1" w:color="auto"/>
        </w:pBdr>
        <w:jc w:val="center"/>
        <w:rPr>
          <w:color w:val="808080"/>
          <w:sz w:val="44"/>
          <w:lang w:val="el-GR"/>
        </w:rPr>
      </w:pPr>
      <w:r w:rsidRPr="00C663FB">
        <w:rPr>
          <w:b/>
          <w:bCs/>
          <w:color w:val="808080"/>
          <w:sz w:val="44"/>
        </w:rPr>
        <w:t>O</w:t>
      </w:r>
      <w:r w:rsidRPr="00C663FB">
        <w:rPr>
          <w:b/>
          <w:bCs/>
          <w:color w:val="808080"/>
          <w:sz w:val="44"/>
          <w:lang w:val="el-GR"/>
        </w:rPr>
        <w:t xml:space="preserve">. </w:t>
      </w:r>
      <w:r w:rsidRPr="00C663FB">
        <w:rPr>
          <w:b/>
          <w:bCs/>
          <w:color w:val="808080"/>
          <w:sz w:val="44"/>
        </w:rPr>
        <w:t>E</w:t>
      </w:r>
      <w:r w:rsidRPr="00C663FB">
        <w:rPr>
          <w:b/>
          <w:bCs/>
          <w:color w:val="808080"/>
          <w:sz w:val="44"/>
          <w:lang w:val="el-GR"/>
        </w:rPr>
        <w:t xml:space="preserve">. </w:t>
      </w:r>
      <w:r w:rsidRPr="00C663FB">
        <w:rPr>
          <w:b/>
          <w:bCs/>
          <w:color w:val="808080"/>
          <w:sz w:val="44"/>
        </w:rPr>
        <w:t>K</w:t>
      </w:r>
      <w:r w:rsidRPr="00C663FB">
        <w:rPr>
          <w:b/>
          <w:bCs/>
          <w:color w:val="808080"/>
          <w:sz w:val="44"/>
          <w:lang w:val="el-GR"/>
        </w:rPr>
        <w:t xml:space="preserve">. </w:t>
      </w:r>
      <w:r w:rsidRPr="00C663FB">
        <w:rPr>
          <w:b/>
          <w:bCs/>
          <w:color w:val="808080"/>
          <w:sz w:val="44"/>
        </w:rPr>
        <w:t>B</w:t>
      </w:r>
      <w:r w:rsidRPr="00C663FB">
        <w:rPr>
          <w:b/>
          <w:bCs/>
          <w:color w:val="808080"/>
          <w:sz w:val="44"/>
          <w:lang w:val="el-GR"/>
        </w:rPr>
        <w:t>.</w:t>
      </w:r>
    </w:p>
    <w:p w:rsidR="00912B06" w:rsidRPr="00C663FB" w:rsidRDefault="00912B06" w:rsidP="00912B06">
      <w:pPr>
        <w:pStyle w:val="1"/>
        <w:pBdr>
          <w:bottom w:val="single" w:sz="4" w:space="1" w:color="auto"/>
        </w:pBdr>
        <w:rPr>
          <w:color w:val="808080"/>
          <w:sz w:val="24"/>
        </w:rPr>
      </w:pPr>
      <w:r w:rsidRPr="00C663FB">
        <w:rPr>
          <w:rFonts w:cs="Arial"/>
          <w:color w:val="808080"/>
          <w:sz w:val="24"/>
        </w:rPr>
        <w:t>ΟΜΟΣΠΟΝΔΙΑ  ΕΛΛΗΝΙΚΩΝ  ΚΟΙΝΟΤΗΤΩΝ  ΒΕΛΓΙΟΥ</w:t>
      </w:r>
    </w:p>
    <w:p w:rsidR="00912B06" w:rsidRPr="00C663FB" w:rsidRDefault="00912B06" w:rsidP="00912B06">
      <w:pPr>
        <w:pBdr>
          <w:bottom w:val="single" w:sz="4" w:space="1" w:color="auto"/>
        </w:pBdr>
        <w:jc w:val="center"/>
        <w:rPr>
          <w:rFonts w:ascii="Arial" w:hAnsi="Arial"/>
          <w:color w:val="808080"/>
          <w:sz w:val="20"/>
          <w:lang w:val="fr-FR"/>
        </w:rPr>
      </w:pPr>
      <w:r w:rsidRPr="00C663FB">
        <w:rPr>
          <w:rFonts w:ascii="Arial" w:hAnsi="Arial"/>
          <w:color w:val="808080"/>
          <w:sz w:val="20"/>
          <w:lang w:val="fr-FR"/>
        </w:rPr>
        <w:t xml:space="preserve">FEDERATION DES COMMUNAUTES HELLENIQUES DE BELGIQUE   </w:t>
      </w:r>
      <w:proofErr w:type="spellStart"/>
      <w:r w:rsidRPr="00C663FB">
        <w:rPr>
          <w:rFonts w:ascii="Arial" w:hAnsi="Arial"/>
          <w:color w:val="808080"/>
          <w:sz w:val="20"/>
          <w:lang w:val="fr-FR"/>
        </w:rPr>
        <w:t>asbl</w:t>
      </w:r>
      <w:proofErr w:type="spellEnd"/>
    </w:p>
    <w:p w:rsidR="00912B06" w:rsidRPr="005F499D" w:rsidRDefault="00912B06" w:rsidP="00912B06">
      <w:pPr>
        <w:pStyle w:val="a3"/>
        <w:pBdr>
          <w:bottom w:val="single" w:sz="4" w:space="1" w:color="auto"/>
        </w:pBdr>
        <w:jc w:val="center"/>
        <w:rPr>
          <w:color w:val="333399"/>
          <w:sz w:val="20"/>
          <w:lang w:val="nl-NL"/>
        </w:rPr>
      </w:pPr>
      <w:r w:rsidRPr="00C663FB">
        <w:rPr>
          <w:color w:val="808080"/>
          <w:sz w:val="20"/>
          <w:lang w:val="nl-NL"/>
        </w:rPr>
        <w:t>FEDERATIE  DER  HELLEENSE  GEMEENSCHAPPEN  VAN  BELGIE vzw</w:t>
      </w:r>
    </w:p>
    <w:p w:rsidR="00912B06" w:rsidRDefault="00912B06" w:rsidP="00912B06">
      <w:pPr>
        <w:pStyle w:val="a3"/>
        <w:jc w:val="center"/>
        <w:rPr>
          <w:b/>
          <w:bCs/>
          <w:sz w:val="20"/>
          <w:szCs w:val="20"/>
          <w:lang w:val="nl-NL"/>
        </w:rPr>
      </w:pPr>
      <w:r>
        <w:rPr>
          <w:b/>
          <w:bCs/>
          <w:sz w:val="20"/>
          <w:szCs w:val="20"/>
          <w:lang w:val="nl-NL"/>
        </w:rPr>
        <w:t> </w:t>
      </w:r>
    </w:p>
    <w:p w:rsidR="00912B06" w:rsidRDefault="00912B06" w:rsidP="00912B06">
      <w:pPr>
        <w:overflowPunct w:val="0"/>
        <w:adjustRightInd w:val="0"/>
        <w:jc w:val="center"/>
        <w:rPr>
          <w:rFonts w:ascii="Arial" w:hAnsi="Arial"/>
          <w:b/>
          <w:bCs/>
          <w:sz w:val="36"/>
          <w:lang w:val="el-GR"/>
        </w:rPr>
      </w:pPr>
      <w:r>
        <w:rPr>
          <w:rFonts w:ascii="Arial" w:hAnsi="Arial"/>
          <w:b/>
          <w:bCs/>
          <w:sz w:val="36"/>
          <w:lang w:val="el-GR"/>
        </w:rPr>
        <w:t>ΚΑΤΑΣΤΑΤΙΚΟ</w:t>
      </w:r>
    </w:p>
    <w:p w:rsidR="00912B06" w:rsidRPr="001368BF" w:rsidRDefault="00912B06" w:rsidP="00912B06">
      <w:pPr>
        <w:overflowPunct w:val="0"/>
        <w:adjustRightInd w:val="0"/>
        <w:jc w:val="center"/>
        <w:rPr>
          <w:sz w:val="20"/>
          <w:szCs w:val="20"/>
          <w:lang w:val="el-GR"/>
        </w:rPr>
      </w:pPr>
      <w:r>
        <w:rPr>
          <w:sz w:val="20"/>
          <w:szCs w:val="20"/>
          <w:lang w:val="el-GR"/>
        </w:rPr>
        <w:t> </w:t>
      </w:r>
    </w:p>
    <w:p w:rsidR="00912B06" w:rsidRDefault="00912B06" w:rsidP="00912B06">
      <w:pPr>
        <w:pStyle w:val="a6"/>
      </w:pPr>
      <w:r>
        <w:t> </w:t>
      </w:r>
    </w:p>
    <w:p w:rsidR="00912B06" w:rsidRDefault="00912B06" w:rsidP="00912B06">
      <w:pPr>
        <w:pStyle w:val="a6"/>
      </w:pPr>
      <w:r>
        <w:t>Άρθρο 1 : Όνομα, έδρα, σφραγίδα, αρμοδιότητες</w:t>
      </w:r>
      <w:r>
        <w:tab/>
      </w:r>
    </w:p>
    <w:p w:rsidR="00912B06" w:rsidRDefault="00912B06" w:rsidP="00912B06">
      <w:pPr>
        <w:pStyle w:val="30"/>
        <w:rPr>
          <w:lang w:val="el-GR"/>
        </w:rPr>
      </w:pPr>
      <w:r>
        <w:rPr>
          <w:lang w:val="el-GR"/>
        </w:rPr>
        <w:t>Άρθρο 2 : Σκοποί</w:t>
      </w:r>
      <w:r>
        <w:rPr>
          <w:lang w:val="el-GR"/>
        </w:rPr>
        <w:tab/>
      </w:r>
    </w:p>
    <w:p w:rsidR="00912B06" w:rsidRDefault="00912B06" w:rsidP="00912B06">
      <w:pPr>
        <w:pStyle w:val="30"/>
        <w:rPr>
          <w:lang w:val="el-GR"/>
        </w:rPr>
      </w:pPr>
      <w:r>
        <w:rPr>
          <w:lang w:val="el-GR"/>
        </w:rPr>
        <w:t>Άρθρο 3 : Μέλη</w:t>
      </w:r>
      <w:r>
        <w:rPr>
          <w:lang w:val="el-GR"/>
        </w:rPr>
        <w:tab/>
      </w:r>
    </w:p>
    <w:p w:rsidR="00912B06" w:rsidRDefault="00912B06" w:rsidP="00912B06">
      <w:pPr>
        <w:pStyle w:val="40"/>
        <w:rPr>
          <w:lang w:val="el-GR"/>
        </w:rPr>
      </w:pPr>
      <w:r>
        <w:rPr>
          <w:lang w:val="el-GR"/>
        </w:rPr>
        <w:t>[Όροι εγγραφής μελών]</w:t>
      </w:r>
      <w:r>
        <w:rPr>
          <w:lang w:val="el-GR"/>
        </w:rPr>
        <w:tab/>
      </w:r>
    </w:p>
    <w:p w:rsidR="00912B06" w:rsidRDefault="00912B06" w:rsidP="00912B06">
      <w:pPr>
        <w:pStyle w:val="40"/>
        <w:rPr>
          <w:lang w:val="el-GR"/>
        </w:rPr>
      </w:pPr>
      <w:r>
        <w:rPr>
          <w:lang w:val="el-GR"/>
        </w:rPr>
        <w:t>[Διαδικασία εγγραφής μελών]</w:t>
      </w:r>
      <w:r>
        <w:rPr>
          <w:lang w:val="el-GR"/>
        </w:rPr>
        <w:tab/>
      </w:r>
    </w:p>
    <w:p w:rsidR="00912B06" w:rsidRDefault="00912B06" w:rsidP="00912B06">
      <w:pPr>
        <w:pStyle w:val="40"/>
        <w:rPr>
          <w:lang w:val="el-GR"/>
        </w:rPr>
      </w:pPr>
      <w:r>
        <w:rPr>
          <w:lang w:val="el-GR"/>
        </w:rPr>
        <w:t>[Υποχρεώσεις μελών]</w:t>
      </w:r>
      <w:r>
        <w:rPr>
          <w:lang w:val="el-GR"/>
        </w:rPr>
        <w:tab/>
      </w:r>
    </w:p>
    <w:p w:rsidR="00912B06" w:rsidRDefault="00912B06" w:rsidP="00912B06">
      <w:pPr>
        <w:pStyle w:val="30"/>
        <w:rPr>
          <w:lang w:val="el-GR"/>
        </w:rPr>
      </w:pPr>
      <w:r>
        <w:rPr>
          <w:lang w:val="el-GR"/>
        </w:rPr>
        <w:t>Άρθρο 4 : Απώλεια της ιδιότητας του μέλους</w:t>
      </w:r>
      <w:r>
        <w:rPr>
          <w:lang w:val="el-GR"/>
        </w:rPr>
        <w:tab/>
      </w:r>
    </w:p>
    <w:p w:rsidR="00912B06" w:rsidRDefault="00912B06" w:rsidP="00912B06">
      <w:pPr>
        <w:pStyle w:val="30"/>
        <w:rPr>
          <w:lang w:val="el-GR"/>
        </w:rPr>
      </w:pPr>
      <w:r>
        <w:rPr>
          <w:lang w:val="el-GR"/>
        </w:rPr>
        <w:t>Άρθρο 5 : Διαγραφή</w:t>
      </w:r>
      <w:r>
        <w:rPr>
          <w:lang w:val="el-GR"/>
        </w:rPr>
        <w:tab/>
      </w:r>
    </w:p>
    <w:p w:rsidR="00912B06" w:rsidRDefault="00912B06" w:rsidP="00912B06">
      <w:pPr>
        <w:pStyle w:val="30"/>
        <w:rPr>
          <w:lang w:val="el-GR"/>
        </w:rPr>
      </w:pPr>
      <w:r>
        <w:rPr>
          <w:lang w:val="el-GR"/>
        </w:rPr>
        <w:t>Άρθρο 6 : Επανένταξη</w:t>
      </w:r>
      <w:r>
        <w:rPr>
          <w:lang w:val="el-GR"/>
        </w:rPr>
        <w:tab/>
      </w:r>
    </w:p>
    <w:p w:rsidR="00912B06" w:rsidRDefault="00912B06" w:rsidP="00912B06">
      <w:pPr>
        <w:pStyle w:val="30"/>
        <w:rPr>
          <w:lang w:val="el-GR"/>
        </w:rPr>
      </w:pPr>
      <w:r>
        <w:rPr>
          <w:lang w:val="el-GR"/>
        </w:rPr>
        <w:t>Άρθρο 7 : Εισφορές</w:t>
      </w:r>
      <w:r>
        <w:rPr>
          <w:lang w:val="el-GR"/>
        </w:rPr>
        <w:tab/>
      </w:r>
    </w:p>
    <w:p w:rsidR="00912B06" w:rsidRDefault="00912B06" w:rsidP="00912B06">
      <w:pPr>
        <w:pStyle w:val="30"/>
        <w:rPr>
          <w:lang w:val="el-GR"/>
        </w:rPr>
      </w:pPr>
      <w:r>
        <w:rPr>
          <w:lang w:val="el-GR"/>
        </w:rPr>
        <w:t>Άρθρο 8 : Όργανα</w:t>
      </w:r>
      <w:r>
        <w:rPr>
          <w:lang w:val="el-GR"/>
        </w:rPr>
        <w:tab/>
      </w:r>
    </w:p>
    <w:p w:rsidR="00912B06" w:rsidRDefault="00912B06" w:rsidP="00912B06">
      <w:pPr>
        <w:pStyle w:val="30"/>
        <w:rPr>
          <w:lang w:val="el-GR"/>
        </w:rPr>
      </w:pPr>
      <w:r>
        <w:rPr>
          <w:lang w:val="el-GR"/>
        </w:rPr>
        <w:t>Άρθρο 9 : Το Συνέδριο</w:t>
      </w:r>
      <w:r>
        <w:rPr>
          <w:lang w:val="el-GR"/>
        </w:rPr>
        <w:tab/>
      </w:r>
    </w:p>
    <w:p w:rsidR="00912B06" w:rsidRDefault="00912B06" w:rsidP="00912B06">
      <w:pPr>
        <w:pStyle w:val="40"/>
        <w:rPr>
          <w:lang w:val="el-GR"/>
        </w:rPr>
      </w:pPr>
      <w:r>
        <w:rPr>
          <w:lang w:val="el-GR"/>
        </w:rPr>
        <w:t>[Αρμοδιότητες]</w:t>
      </w:r>
      <w:r>
        <w:rPr>
          <w:lang w:val="el-GR"/>
        </w:rPr>
        <w:tab/>
      </w:r>
    </w:p>
    <w:p w:rsidR="00912B06" w:rsidRDefault="00912B06" w:rsidP="00912B06">
      <w:pPr>
        <w:pStyle w:val="40"/>
        <w:rPr>
          <w:lang w:val="el-GR"/>
        </w:rPr>
      </w:pPr>
      <w:r>
        <w:rPr>
          <w:lang w:val="el-GR"/>
        </w:rPr>
        <w:t>[Τακτικό και έκτακτο Συνέδριο]</w:t>
      </w:r>
      <w:r>
        <w:rPr>
          <w:lang w:val="el-GR"/>
        </w:rPr>
        <w:tab/>
      </w:r>
    </w:p>
    <w:p w:rsidR="00912B06" w:rsidRDefault="00912B06" w:rsidP="00912B06">
      <w:pPr>
        <w:pStyle w:val="40"/>
        <w:rPr>
          <w:lang w:val="el-GR"/>
        </w:rPr>
      </w:pPr>
      <w:r>
        <w:rPr>
          <w:lang w:val="el-GR"/>
        </w:rPr>
        <w:t>[Συγκρότηση: αντιπρόσωποι των Κοινοτήτων μελών - Τρόπος εκλογής]</w:t>
      </w:r>
      <w:r>
        <w:rPr>
          <w:lang w:val="el-GR"/>
        </w:rPr>
        <w:tab/>
      </w:r>
    </w:p>
    <w:p w:rsidR="00912B06" w:rsidRDefault="00912B06" w:rsidP="00912B06">
      <w:pPr>
        <w:pStyle w:val="40"/>
        <w:rPr>
          <w:lang w:val="el-GR"/>
        </w:rPr>
      </w:pPr>
      <w:r>
        <w:rPr>
          <w:lang w:val="el-GR"/>
        </w:rPr>
        <w:t>[Διαδικασία σύγκλησης Συνεδρίου]</w:t>
      </w:r>
      <w:r>
        <w:rPr>
          <w:lang w:val="el-GR"/>
        </w:rPr>
        <w:tab/>
      </w:r>
    </w:p>
    <w:p w:rsidR="00912B06" w:rsidRDefault="00912B06" w:rsidP="00912B06">
      <w:pPr>
        <w:pStyle w:val="40"/>
        <w:rPr>
          <w:lang w:val="el-GR"/>
        </w:rPr>
      </w:pPr>
      <w:r>
        <w:rPr>
          <w:lang w:val="el-GR"/>
        </w:rPr>
        <w:t>[Απαρτία - Εκλογή Προεδρείου και εφορευτικής επιτροπής]</w:t>
      </w:r>
      <w:r>
        <w:rPr>
          <w:lang w:val="el-GR"/>
        </w:rPr>
        <w:tab/>
      </w:r>
    </w:p>
    <w:p w:rsidR="00912B06" w:rsidRDefault="00912B06" w:rsidP="00912B06">
      <w:pPr>
        <w:pStyle w:val="40"/>
        <w:rPr>
          <w:lang w:val="el-GR"/>
        </w:rPr>
      </w:pPr>
      <w:r>
        <w:rPr>
          <w:lang w:val="el-GR"/>
        </w:rPr>
        <w:t>[Δικαίωμα προτάσεων - Ψηφοφορίες]</w:t>
      </w:r>
      <w:r>
        <w:rPr>
          <w:lang w:val="el-GR"/>
        </w:rPr>
        <w:tab/>
      </w:r>
    </w:p>
    <w:p w:rsidR="00912B06" w:rsidRDefault="00912B06" w:rsidP="00912B06">
      <w:pPr>
        <w:pStyle w:val="40"/>
        <w:rPr>
          <w:lang w:val="el-GR"/>
        </w:rPr>
      </w:pPr>
      <w:r>
        <w:rPr>
          <w:lang w:val="el-GR"/>
        </w:rPr>
        <w:t>[Τροποποίηση καταστατικού]</w:t>
      </w:r>
      <w:r>
        <w:rPr>
          <w:lang w:val="el-GR"/>
        </w:rPr>
        <w:tab/>
      </w:r>
    </w:p>
    <w:p w:rsidR="00912B06" w:rsidRDefault="00912B06" w:rsidP="00912B06">
      <w:pPr>
        <w:pStyle w:val="40"/>
        <w:rPr>
          <w:lang w:val="el-GR"/>
        </w:rPr>
      </w:pPr>
      <w:r>
        <w:rPr>
          <w:lang w:val="el-GR"/>
        </w:rPr>
        <w:t>[Εκλογές για Δ.Σ. και Ε.Ε. της Ο.Ε.Κ.Β.]</w:t>
      </w:r>
      <w:r>
        <w:rPr>
          <w:lang w:val="el-GR"/>
        </w:rPr>
        <w:tab/>
      </w:r>
    </w:p>
    <w:p w:rsidR="00912B06" w:rsidRDefault="00912B06" w:rsidP="00912B06">
      <w:pPr>
        <w:pStyle w:val="40"/>
        <w:rPr>
          <w:lang w:val="el-GR"/>
        </w:rPr>
      </w:pPr>
      <w:r>
        <w:rPr>
          <w:lang w:val="el-GR"/>
        </w:rPr>
        <w:t>[Εσωτερικός κανονισμός λειτουργίας Συνεδρίου]</w:t>
      </w:r>
      <w:r>
        <w:rPr>
          <w:lang w:val="el-GR"/>
        </w:rPr>
        <w:tab/>
      </w:r>
    </w:p>
    <w:p w:rsidR="00912B06" w:rsidRDefault="00912B06" w:rsidP="00912B06">
      <w:pPr>
        <w:pStyle w:val="30"/>
        <w:rPr>
          <w:lang w:val="el-GR"/>
        </w:rPr>
      </w:pPr>
      <w:r>
        <w:rPr>
          <w:lang w:val="el-GR"/>
        </w:rPr>
        <w:t>Άρθρο 10 : Το Διοικητικό Συμβούλιο</w:t>
      </w:r>
      <w:r>
        <w:rPr>
          <w:lang w:val="el-GR"/>
        </w:rPr>
        <w:tab/>
      </w:r>
    </w:p>
    <w:p w:rsidR="00912B06" w:rsidRDefault="00912B06" w:rsidP="00912B06">
      <w:pPr>
        <w:pStyle w:val="40"/>
        <w:rPr>
          <w:lang w:val="el-GR"/>
        </w:rPr>
      </w:pPr>
      <w:r>
        <w:rPr>
          <w:lang w:val="el-GR"/>
        </w:rPr>
        <w:t>[Αρμοδιότητες]</w:t>
      </w:r>
      <w:r>
        <w:rPr>
          <w:lang w:val="el-GR"/>
        </w:rPr>
        <w:tab/>
      </w:r>
    </w:p>
    <w:p w:rsidR="00912B06" w:rsidRDefault="00912B06" w:rsidP="00912B06">
      <w:pPr>
        <w:pStyle w:val="40"/>
        <w:rPr>
          <w:lang w:val="el-GR"/>
        </w:rPr>
      </w:pPr>
      <w:r>
        <w:rPr>
          <w:lang w:val="el-GR"/>
        </w:rPr>
        <w:t>[Συγκρότηση και λειτουργία]</w:t>
      </w:r>
      <w:r>
        <w:rPr>
          <w:lang w:val="el-GR"/>
        </w:rPr>
        <w:tab/>
      </w:r>
    </w:p>
    <w:p w:rsidR="00912B06" w:rsidRDefault="00912B06" w:rsidP="00912B06">
      <w:pPr>
        <w:pStyle w:val="40"/>
        <w:rPr>
          <w:lang w:val="el-GR"/>
        </w:rPr>
      </w:pPr>
      <w:r>
        <w:rPr>
          <w:lang w:val="el-GR"/>
        </w:rPr>
        <w:t>[Διαδικασία εκλογής Δ.Σ. και Ε.Ε.]</w:t>
      </w:r>
      <w:r>
        <w:rPr>
          <w:lang w:val="el-GR"/>
        </w:rPr>
        <w:tab/>
      </w:r>
    </w:p>
    <w:p w:rsidR="00912B06" w:rsidRDefault="00912B06" w:rsidP="00912B06">
      <w:pPr>
        <w:pStyle w:val="40"/>
        <w:rPr>
          <w:lang w:val="el-GR"/>
        </w:rPr>
      </w:pPr>
      <w:r>
        <w:rPr>
          <w:lang w:val="el-GR"/>
        </w:rPr>
        <w:t>[Συγκρότηση σε σώμα]</w:t>
      </w:r>
      <w:r>
        <w:rPr>
          <w:lang w:val="el-GR"/>
        </w:rPr>
        <w:tab/>
      </w:r>
    </w:p>
    <w:p w:rsidR="00912B06" w:rsidRDefault="00912B06" w:rsidP="00912B06">
      <w:pPr>
        <w:pStyle w:val="40"/>
        <w:rPr>
          <w:lang w:val="el-GR"/>
        </w:rPr>
      </w:pPr>
      <w:r>
        <w:rPr>
          <w:lang w:val="el-GR"/>
        </w:rPr>
        <w:t>[Αρμοδιότητες μελών Δ.Σ.: Πρόεδρος, Αντιπρόεδρος, Γραμματέας, Ταμίας]</w:t>
      </w:r>
      <w:r>
        <w:rPr>
          <w:lang w:val="el-GR"/>
        </w:rPr>
        <w:tab/>
      </w:r>
    </w:p>
    <w:p w:rsidR="00912B06" w:rsidRDefault="00912B06" w:rsidP="00912B06">
      <w:pPr>
        <w:pStyle w:val="40"/>
        <w:rPr>
          <w:lang w:val="el-GR"/>
        </w:rPr>
      </w:pPr>
      <w:r>
        <w:rPr>
          <w:lang w:val="el-GR"/>
        </w:rPr>
        <w:t>[Ανάθεση καθηκόντων σε όλα τα Μέλη του Δ.Σ.]</w:t>
      </w:r>
      <w:r>
        <w:rPr>
          <w:lang w:val="el-GR"/>
        </w:rPr>
        <w:tab/>
      </w:r>
    </w:p>
    <w:p w:rsidR="00912B06" w:rsidRDefault="00912B06" w:rsidP="00912B06">
      <w:pPr>
        <w:pStyle w:val="30"/>
        <w:rPr>
          <w:lang w:val="el-GR"/>
        </w:rPr>
      </w:pPr>
      <w:r>
        <w:rPr>
          <w:lang w:val="el-GR"/>
        </w:rPr>
        <w:t>Άρθρο 11 : Η Εξελεγκτική Επιτροπή</w:t>
      </w:r>
      <w:r>
        <w:rPr>
          <w:lang w:val="el-GR"/>
        </w:rPr>
        <w:tab/>
      </w:r>
    </w:p>
    <w:p w:rsidR="00912B06" w:rsidRDefault="00912B06" w:rsidP="00912B06">
      <w:pPr>
        <w:pStyle w:val="30"/>
        <w:rPr>
          <w:lang w:val="el-GR"/>
        </w:rPr>
      </w:pPr>
      <w:r>
        <w:rPr>
          <w:lang w:val="el-GR"/>
        </w:rPr>
        <w:t>Άρθρο 12 : Επιτροπές</w:t>
      </w:r>
      <w:r>
        <w:rPr>
          <w:lang w:val="el-GR"/>
        </w:rPr>
        <w:tab/>
      </w:r>
    </w:p>
    <w:p w:rsidR="00912B06" w:rsidRDefault="00912B06" w:rsidP="00912B06">
      <w:pPr>
        <w:pStyle w:val="30"/>
        <w:rPr>
          <w:lang w:val="el-GR"/>
        </w:rPr>
      </w:pPr>
      <w:r>
        <w:rPr>
          <w:lang w:val="el-GR"/>
        </w:rPr>
        <w:t>Άρθρο 13 : Διάλυση</w:t>
      </w:r>
      <w:r>
        <w:rPr>
          <w:lang w:val="el-GR"/>
        </w:rPr>
        <w:tab/>
      </w:r>
    </w:p>
    <w:p w:rsidR="00912B06" w:rsidRDefault="00912B06" w:rsidP="00912B06">
      <w:pPr>
        <w:overflowPunct w:val="0"/>
        <w:adjustRightInd w:val="0"/>
        <w:rPr>
          <w:lang w:val="el-GR"/>
        </w:rPr>
      </w:pPr>
      <w:r>
        <w:rPr>
          <w:lang w:val="el-GR"/>
        </w:rPr>
        <w:t> </w:t>
      </w:r>
    </w:p>
    <w:p w:rsidR="00912B06" w:rsidRDefault="00912B06" w:rsidP="00912B06">
      <w:pPr>
        <w:pStyle w:val="3"/>
        <w:rPr>
          <w:lang w:val="el-GR"/>
        </w:rPr>
      </w:pPr>
      <w:r>
        <w:rPr>
          <w:lang w:val="el-GR"/>
        </w:rPr>
        <w:t>Άρθρο 1 : Όνομα, έδρα, σφραγίδα, αρμοδιότητες</w:t>
      </w:r>
    </w:p>
    <w:p w:rsidR="00912B06" w:rsidRDefault="00912B06" w:rsidP="00912B06">
      <w:pPr>
        <w:pStyle w:val="bodytextgr"/>
        <w:rPr>
          <w:lang w:val="el-GR"/>
        </w:rPr>
      </w:pPr>
      <w:r>
        <w:rPr>
          <w:b/>
          <w:bCs/>
          <w:lang w:val="el-GR"/>
        </w:rPr>
        <w:t xml:space="preserve">1. </w:t>
      </w:r>
      <w:r>
        <w:rPr>
          <w:b/>
          <w:bCs/>
          <w:lang w:val="el-GR"/>
        </w:rPr>
        <w:tab/>
      </w:r>
      <w:r>
        <w:rPr>
          <w:lang w:val="el-GR"/>
        </w:rPr>
        <w:t>Όνομα : "Ομοσπονδία Ελληνικών Κοινοτήτων Βελγίου" (σε συντομία "Ο.Ε.Κ.Β.").</w:t>
      </w:r>
    </w:p>
    <w:p w:rsidR="00912B06" w:rsidRDefault="00912B06" w:rsidP="00912B06">
      <w:pPr>
        <w:pStyle w:val="bodytextgr"/>
        <w:rPr>
          <w:lang w:val="el-GR"/>
        </w:rPr>
      </w:pPr>
      <w:r>
        <w:rPr>
          <w:lang w:val="el-GR"/>
        </w:rPr>
        <w:t>2.</w:t>
      </w:r>
      <w:r>
        <w:rPr>
          <w:lang w:val="el-GR"/>
        </w:rPr>
        <w:tab/>
        <w:t>Η Ο.Ε.Κ.Β. έχει την έδρα της στις Βρυξέλλες.</w:t>
      </w:r>
    </w:p>
    <w:p w:rsidR="00912B06" w:rsidRDefault="00912B06" w:rsidP="00912B06">
      <w:pPr>
        <w:pStyle w:val="bodytextgr"/>
        <w:rPr>
          <w:lang w:val="el-GR"/>
        </w:rPr>
      </w:pPr>
      <w:r>
        <w:rPr>
          <w:lang w:val="el-GR"/>
        </w:rPr>
        <w:t>3.</w:t>
      </w:r>
      <w:r>
        <w:rPr>
          <w:lang w:val="el-GR"/>
        </w:rPr>
        <w:tab/>
        <w:t>Η σφραγίδα της Ο.Ε.Κ.Β. είναι στρογγυλή, φέρει το όνομα της Ο.Ε.Κ.Β. στα ελληνικά, γαλλικά και ολλανδικά και στο μέσον απεικονίζεται η ελληνική σημαία.</w:t>
      </w:r>
    </w:p>
    <w:p w:rsidR="00912B06" w:rsidRDefault="00912B06" w:rsidP="00912B06">
      <w:pPr>
        <w:pStyle w:val="bodytextgr"/>
        <w:rPr>
          <w:lang w:val="el-GR"/>
        </w:rPr>
      </w:pPr>
      <w:r>
        <w:rPr>
          <w:lang w:val="el-GR"/>
        </w:rPr>
        <w:t>4.</w:t>
      </w:r>
      <w:r>
        <w:rPr>
          <w:lang w:val="el-GR"/>
        </w:rPr>
        <w:tab/>
        <w:t>Η Ο.Ε.Κ.Β. είναι το δευτεροβάθμιο όργανο των Ελληνικών Κοινοτήτων του Βελγίου, τις οποίες εκπροσωπεί συλλογικά και των οποίων συντονίζει και υποστηρίζει τη δράση.</w:t>
      </w:r>
    </w:p>
    <w:p w:rsidR="00912B06" w:rsidRDefault="00912B06" w:rsidP="00912B06">
      <w:pPr>
        <w:pStyle w:val="bodytextgr"/>
        <w:rPr>
          <w:lang w:val="el-GR"/>
        </w:rPr>
      </w:pPr>
      <w:r>
        <w:rPr>
          <w:szCs w:val="22"/>
          <w:lang w:val="el-GR"/>
        </w:rPr>
        <w:tab/>
      </w:r>
      <w:r>
        <w:rPr>
          <w:lang w:val="el-GR"/>
        </w:rPr>
        <w:t>Δεν υποκαθιστά τις Κοινότητες, οι οποίες έτσι παραμένουν αντιπροσωπευτικοί και κυρίαρχοι φορείς όσον αφορά τη δράση τους.</w:t>
      </w:r>
    </w:p>
    <w:p w:rsidR="00912B06" w:rsidRDefault="00912B06" w:rsidP="00912B06">
      <w:pPr>
        <w:pStyle w:val="bodytextgr"/>
        <w:rPr>
          <w:lang w:val="el-GR"/>
        </w:rPr>
      </w:pPr>
      <w:r>
        <w:rPr>
          <w:lang w:val="el-GR"/>
        </w:rPr>
        <w:t>5.</w:t>
      </w:r>
      <w:r>
        <w:rPr>
          <w:lang w:val="el-GR"/>
        </w:rPr>
        <w:tab/>
        <w:t>Ο χώρος δραστηριότητας της Ο.Ε.Κ.Β. είναι η επικράτεια του Βελγίου.</w:t>
      </w:r>
    </w:p>
    <w:p w:rsidR="00912B06" w:rsidRDefault="00912B06" w:rsidP="00912B06">
      <w:pPr>
        <w:pStyle w:val="a4"/>
        <w:jc w:val="center"/>
        <w:rPr>
          <w:rFonts w:ascii="Arial" w:hAnsi="Arial"/>
          <w:b/>
          <w:bCs/>
          <w:sz w:val="18"/>
          <w:lang w:val="el-GR"/>
        </w:rPr>
      </w:pPr>
      <w:r>
        <w:rPr>
          <w:rFonts w:ascii="Arial" w:hAnsi="Arial"/>
          <w:b/>
          <w:bCs/>
          <w:sz w:val="18"/>
          <w:lang w:val="el-GR"/>
        </w:rPr>
        <w:t> </w:t>
      </w:r>
    </w:p>
    <w:p w:rsidR="00912B06" w:rsidRDefault="00912B06" w:rsidP="00912B06">
      <w:pPr>
        <w:pStyle w:val="3"/>
        <w:rPr>
          <w:lang w:val="el-GR"/>
        </w:rPr>
      </w:pPr>
      <w:r>
        <w:rPr>
          <w:lang w:val="el-GR"/>
        </w:rPr>
        <w:lastRenderedPageBreak/>
        <w:t>Άρθρο 2 : Σκοποί</w:t>
      </w:r>
    </w:p>
    <w:p w:rsidR="00912B06" w:rsidRDefault="00912B06" w:rsidP="00912B06">
      <w:pPr>
        <w:pStyle w:val="bodytextgr"/>
        <w:rPr>
          <w:lang w:val="el-GR"/>
        </w:rPr>
      </w:pPr>
      <w:r>
        <w:rPr>
          <w:lang w:val="el-GR"/>
        </w:rPr>
        <w:t>1.</w:t>
      </w:r>
      <w:r>
        <w:rPr>
          <w:lang w:val="el-GR"/>
        </w:rPr>
        <w:tab/>
        <w:t>Η Ο.Ε.Κ.Β. εκπροσωπεί τις Ελληνικές Κοινότητες του Βελγίου μέλη της και ασχολείται με όλα τα ζητήματα που αφορούν τους Έλληνες του Βελγίου ως απόδημοι αλλά και ως αναπόσπαστο τμήμα του ελληνικού λαού.</w:t>
      </w:r>
    </w:p>
    <w:p w:rsidR="00912B06" w:rsidRDefault="00912B06" w:rsidP="00912B06">
      <w:pPr>
        <w:pStyle w:val="bodytextgr"/>
        <w:rPr>
          <w:lang w:val="el-GR"/>
        </w:rPr>
      </w:pPr>
      <w:r>
        <w:rPr>
          <w:lang w:val="el-GR"/>
        </w:rPr>
        <w:t>2.</w:t>
      </w:r>
      <w:r>
        <w:rPr>
          <w:lang w:val="el-GR"/>
        </w:rPr>
        <w:tab/>
        <w:t>Μελετά τα προβλήματα που αντιμετωπίζουν, προασπίζει τα δικαιώματά τους, συντονίζει και προωθεί τον αγώνα τους για τη βελτίωση των συνθηκών ζωής, δουλειάς και μόρφωσης κάθε Έλληνα που ζει και εργάζεται στο Βέλγιο.</w:t>
      </w:r>
    </w:p>
    <w:p w:rsidR="00912B06" w:rsidRDefault="00912B06" w:rsidP="00912B06">
      <w:pPr>
        <w:pStyle w:val="bodytextgr"/>
        <w:rPr>
          <w:lang w:val="el-GR"/>
        </w:rPr>
      </w:pPr>
      <w:r>
        <w:rPr>
          <w:lang w:val="el-GR"/>
        </w:rPr>
        <w:t>3.</w:t>
      </w:r>
      <w:r>
        <w:rPr>
          <w:lang w:val="el-GR"/>
        </w:rPr>
        <w:tab/>
        <w:t>Αγωνίζεται για τη διατήρηση και διάδοση της ελληνικής πολιτιστικής κληρονομιάς, της ελληνικής γλώσσας ιδιαίτερα, και τη σύνδεση του ελληνικού στοιχείου στο Βέλγιο με τη σύγχρονη ελληνική πολιτιστική δημιουργία.</w:t>
      </w:r>
    </w:p>
    <w:p w:rsidR="00912B06" w:rsidRDefault="00912B06" w:rsidP="00912B06">
      <w:pPr>
        <w:pStyle w:val="bodytextgr"/>
        <w:rPr>
          <w:lang w:val="el-GR"/>
        </w:rPr>
      </w:pPr>
      <w:r>
        <w:rPr>
          <w:lang w:val="el-GR"/>
        </w:rPr>
        <w:t>4.</w:t>
      </w:r>
      <w:r>
        <w:rPr>
          <w:lang w:val="el-GR"/>
        </w:rPr>
        <w:tab/>
        <w:t>Επιδιώκει τη δημιουργία στενών και φιλικών σχέσεων τόσο ανάμεσα στους Έλληνες που ζουν στο Βέλγιο, όσο και μεταξύ Ελλήνων και Βέλγων καθώς και των άλλων αλλοδαπών που ζουν και εργάζονται στο Βέλγιο.</w:t>
      </w:r>
    </w:p>
    <w:p w:rsidR="00912B06" w:rsidRPr="00C678A6" w:rsidRDefault="00912B06" w:rsidP="00912B06">
      <w:pPr>
        <w:pStyle w:val="bodytextgr"/>
        <w:rPr>
          <w:lang w:val="el-GR"/>
        </w:rPr>
      </w:pPr>
      <w:r>
        <w:rPr>
          <w:lang w:val="el-GR"/>
        </w:rPr>
        <w:t>5.</w:t>
      </w:r>
      <w:r>
        <w:rPr>
          <w:lang w:val="el-GR"/>
        </w:rPr>
        <w:tab/>
      </w:r>
      <w:r w:rsidRPr="00C678A6">
        <w:rPr>
          <w:lang w:val="el-GR"/>
        </w:rPr>
        <w:t xml:space="preserve">Ενθαρρύνει την οργάνωση και ενεργό συμμετοχή των Ελλήνων εργαζομένων στα βελγικά συνδικάτα μαζί με τους Βέλγους και τους αλλοδαπούς εργαζομένους, με στόχο την απόκτηση καλύτερων συνθηκών εργασίας και διαβίωσης για όλους. Επίσης ενθαρρύνει την ενεργό συμμετοχή των ελλήνων στο πολιτικό και πολιτιστικό  γίγνεσθαι του Βελγίου. </w:t>
      </w:r>
    </w:p>
    <w:p w:rsidR="00912B06" w:rsidRDefault="00912B06" w:rsidP="00912B06">
      <w:pPr>
        <w:pStyle w:val="bodytextgr"/>
        <w:rPr>
          <w:lang w:val="el-GR"/>
        </w:rPr>
      </w:pPr>
      <w:r>
        <w:rPr>
          <w:lang w:val="el-GR"/>
        </w:rPr>
        <w:t>6.</w:t>
      </w:r>
      <w:r>
        <w:rPr>
          <w:lang w:val="el-GR"/>
        </w:rPr>
        <w:tab/>
        <w:t>Η Ο.Ε.Κ.Β. είναι φορέας ανεξάρτητος από κρατικές, κομματικές, κυβερνητικές και άλλες αρχές.</w:t>
      </w:r>
    </w:p>
    <w:p w:rsidR="00912B06" w:rsidRDefault="00912B06" w:rsidP="00912B06">
      <w:pPr>
        <w:pStyle w:val="bodytextgr"/>
        <w:rPr>
          <w:lang w:val="el-GR"/>
        </w:rPr>
      </w:pPr>
      <w:r>
        <w:rPr>
          <w:szCs w:val="22"/>
          <w:lang w:val="el-GR"/>
        </w:rPr>
        <w:tab/>
      </w:r>
      <w:r>
        <w:rPr>
          <w:lang w:val="el-GR"/>
        </w:rPr>
        <w:t>Η ύπαρξη και δραστηριότητά της βασίζεται στις αρχές της δημοκρατίας, της ειρήνης και της φιλίας ανάμεσα στους λαούς.</w:t>
      </w:r>
    </w:p>
    <w:p w:rsidR="00912B06" w:rsidRDefault="00912B06" w:rsidP="00912B06">
      <w:pPr>
        <w:pStyle w:val="bodytextgr"/>
        <w:rPr>
          <w:lang w:val="el-GR"/>
        </w:rPr>
      </w:pPr>
      <w:r>
        <w:rPr>
          <w:lang w:val="el-GR"/>
        </w:rPr>
        <w:t>7.</w:t>
      </w:r>
      <w:r>
        <w:rPr>
          <w:lang w:val="el-GR"/>
        </w:rPr>
        <w:tab/>
        <w:t>Η Ο.Ε.Κ.Β. εκφράζει ελεύθερα τις απόψεις της και υπερασπίζεται ζητήματα εθνικής σημασίας και ζητήματα που αφορούν τα ανθρώπινα δικαιώματα και τη δημοκρατία.</w:t>
      </w:r>
    </w:p>
    <w:p w:rsidR="00912B06" w:rsidRDefault="00912B06" w:rsidP="00912B06">
      <w:pPr>
        <w:pStyle w:val="bodytextgr"/>
        <w:ind w:left="0" w:firstLine="0"/>
        <w:rPr>
          <w:lang w:val="el-GR"/>
        </w:rPr>
      </w:pPr>
      <w:r>
        <w:rPr>
          <w:szCs w:val="22"/>
          <w:lang w:val="el-GR"/>
        </w:rPr>
        <w:t>8.</w:t>
      </w:r>
      <w:r>
        <w:rPr>
          <w:sz w:val="14"/>
          <w:szCs w:val="14"/>
          <w:lang w:val="el-GR"/>
        </w:rPr>
        <w:t xml:space="preserve">           </w:t>
      </w:r>
      <w:r>
        <w:rPr>
          <w:lang w:val="el-GR"/>
        </w:rPr>
        <w:t xml:space="preserve">Η Ο.Ε.Κ.Β. επιδιώκει κοινωφελείς δραστηριότητες μη κερδοσκοπικού χαρακτήρα. </w:t>
      </w:r>
    </w:p>
    <w:p w:rsidR="00912B06" w:rsidRPr="00C678A6" w:rsidRDefault="00912B06" w:rsidP="00912B06">
      <w:pPr>
        <w:pStyle w:val="bodytextgr"/>
        <w:rPr>
          <w:lang w:val="el-GR"/>
        </w:rPr>
      </w:pPr>
      <w:r>
        <w:rPr>
          <w:szCs w:val="22"/>
          <w:lang w:val="el-GR"/>
        </w:rPr>
        <w:t>9</w:t>
      </w:r>
      <w:r w:rsidRPr="00C678A6">
        <w:rPr>
          <w:szCs w:val="22"/>
          <w:lang w:val="el-GR"/>
        </w:rPr>
        <w:t>.</w:t>
      </w:r>
      <w:r w:rsidRPr="00C678A6">
        <w:rPr>
          <w:sz w:val="14"/>
          <w:szCs w:val="14"/>
          <w:lang w:val="el-GR"/>
        </w:rPr>
        <w:t xml:space="preserve">           </w:t>
      </w:r>
      <w:r w:rsidRPr="00C678A6">
        <w:rPr>
          <w:lang w:val="el-GR"/>
        </w:rPr>
        <w:t>Η Ο.Ε.Κ.Β στηρίζει τα  οικονομικά αιτήματα των κοινοτήτων προς την ελληνική πολιτεία  και τις βελγικές αρχές, σε συνεργασία  με τα εκάστοτε Δ.Σ. Ελέγχει την σωστή διαχείριση των κονδυλίων αυτών με βάση τις δραστηριότητες τους.</w:t>
      </w:r>
    </w:p>
    <w:p w:rsidR="00912B06" w:rsidRDefault="00912B06" w:rsidP="00912B06">
      <w:pPr>
        <w:pStyle w:val="3"/>
        <w:rPr>
          <w:lang w:val="el-GR"/>
        </w:rPr>
      </w:pPr>
      <w:r>
        <w:rPr>
          <w:lang w:val="el-GR"/>
        </w:rPr>
        <w:t>Άρθρο 3 : Μέλη</w:t>
      </w:r>
    </w:p>
    <w:p w:rsidR="00912B06" w:rsidRDefault="00912B06" w:rsidP="00912B06">
      <w:pPr>
        <w:pStyle w:val="4"/>
        <w:rPr>
          <w:lang w:val="el-GR"/>
        </w:rPr>
      </w:pPr>
      <w:r>
        <w:rPr>
          <w:szCs w:val="24"/>
          <w:lang w:val="el-GR"/>
        </w:rPr>
        <w:tab/>
      </w:r>
      <w:r>
        <w:rPr>
          <w:lang w:val="el-GR"/>
        </w:rPr>
        <w:t>[Όροι εγγραφής μελών]</w:t>
      </w:r>
    </w:p>
    <w:p w:rsidR="00912B06" w:rsidRDefault="00912B06" w:rsidP="00912B06">
      <w:pPr>
        <w:pStyle w:val="bodytextgr"/>
        <w:rPr>
          <w:lang w:val="el-GR"/>
        </w:rPr>
      </w:pPr>
      <w:r>
        <w:rPr>
          <w:lang w:val="el-GR"/>
        </w:rPr>
        <w:t>1.</w:t>
      </w:r>
      <w:r>
        <w:rPr>
          <w:lang w:val="el-GR"/>
        </w:rPr>
        <w:tab/>
        <w:t>Μέλος της Ο.Ε.Κ.Β. μπορεί να γίνει κάθε Ελληνική Κοινότητα, εφόσον στις τελευταίες της εκλογές ψήφισαν τουλάχιστον πενήντα (50) μέλη.</w:t>
      </w:r>
    </w:p>
    <w:p w:rsidR="00912B06" w:rsidRPr="00C678A6" w:rsidRDefault="00912B06" w:rsidP="00912B06">
      <w:pPr>
        <w:pStyle w:val="bodytextgr"/>
        <w:rPr>
          <w:lang w:val="el-GR"/>
        </w:rPr>
      </w:pPr>
      <w:r>
        <w:rPr>
          <w:lang w:val="el-GR"/>
        </w:rPr>
        <w:t>2.</w:t>
      </w:r>
      <w:r>
        <w:rPr>
          <w:lang w:val="el-GR"/>
        </w:rPr>
        <w:tab/>
      </w:r>
      <w:r w:rsidRPr="00C678A6">
        <w:rPr>
          <w:szCs w:val="22"/>
          <w:lang w:val="el-GR"/>
        </w:rPr>
        <w:t>Μέλη της ΟΕΚΒ γίνονται Ελληνικές Κοινότητες οι οποίες αποδέχονται το Καταστατικό της Ομοσπονδίας.  Μέλη μπορούν να εγγραφούν όλοι οι Έλληνες και Ελληνίδες, ανεξαρτήτου ηλικίας, οι οποίοι έχουν την ελληνική υπηκοότητα, ή την ελληνική ιθαγένεια ή είναι ελληνικής καταγωγής καθώς επίσης και τα μέλη των οικογενειών τους  (όπως σύζυγος έλληνα ή σύζυγος ελληνίδας άλλης εθνικότητας) που είναι κάτοικοι της περιοχής, ανεξάρτητα από κοινωνική θέση, ιδεολογικές ή θρησκευτικές πεποιθήσεις.  Μέλη από 17 ετών και πάνω έχουν μόνο το δικαίωμα του εκλέγειν ενώ από 18 ετών και πάνω έχουν και το δικαίωμα του εκλέγεσθαι.  Φίλοι, επικουρικά και επίτιμα μέλη γίνονται άτομα άλλης εθνικότητας έχοντας το δικαίωμα λόγου αλλά χωρίς να έχουν το δικαίωμα του εκλέγειν και εκλέγεσθαι.</w:t>
      </w:r>
      <w:r w:rsidRPr="00C678A6">
        <w:rPr>
          <w:lang w:val="el-GR"/>
        </w:rPr>
        <w:t xml:space="preserve"> </w:t>
      </w:r>
    </w:p>
    <w:p w:rsidR="00912B06" w:rsidRDefault="00912B06" w:rsidP="00912B06">
      <w:pPr>
        <w:pStyle w:val="bodytextgr"/>
        <w:tabs>
          <w:tab w:val="left" w:pos="567"/>
        </w:tabs>
        <w:ind w:left="1134" w:hanging="1134"/>
        <w:rPr>
          <w:lang w:val="el-GR"/>
        </w:rPr>
      </w:pPr>
      <w:r>
        <w:rPr>
          <w:lang w:val="el-GR"/>
        </w:rPr>
        <w:t xml:space="preserve">3. </w:t>
      </w:r>
      <w:r>
        <w:rPr>
          <w:lang w:val="el-GR"/>
        </w:rPr>
        <w:tab/>
        <w:t>α)</w:t>
      </w:r>
      <w:r>
        <w:rPr>
          <w:lang w:val="el-GR"/>
        </w:rPr>
        <w:tab/>
        <w:t xml:space="preserve">Από κάθε </w:t>
      </w:r>
      <w:r w:rsidRPr="00C678A6">
        <w:rPr>
          <w:lang w:val="el-GR"/>
        </w:rPr>
        <w:t xml:space="preserve">περιοχή </w:t>
      </w:r>
      <w:r>
        <w:rPr>
          <w:lang w:val="el-GR"/>
        </w:rPr>
        <w:t>αναγνωρίζεται μόνο μία Κοινότητα. Δεν αναγνωρίζεται Κοινότητα που δρα έστω και σε μέρος της περιοχής άλλης Κοινότητας μέλους της Ο.Ε.Κ.Β.</w:t>
      </w:r>
    </w:p>
    <w:p w:rsidR="00912B06" w:rsidRDefault="00912B06" w:rsidP="00912B06">
      <w:pPr>
        <w:pStyle w:val="bodytextgr"/>
        <w:ind w:left="1134"/>
        <w:rPr>
          <w:lang w:val="el-GR"/>
        </w:rPr>
      </w:pPr>
      <w:r>
        <w:rPr>
          <w:lang w:val="el-GR"/>
        </w:rPr>
        <w:t>β)</w:t>
      </w:r>
      <w:r>
        <w:rPr>
          <w:lang w:val="el-GR"/>
        </w:rPr>
        <w:tab/>
        <w:t>Γειτονικές Κοινότητες μπορούν να συγχωνευθούν με σκοπό να εκπροσωπηθούν στην Ο.Ε.Κ.Β.</w:t>
      </w:r>
    </w:p>
    <w:p w:rsidR="00912B06" w:rsidRDefault="00912B06" w:rsidP="00912B06">
      <w:pPr>
        <w:pStyle w:val="bodytextgr"/>
        <w:ind w:left="1134"/>
        <w:rPr>
          <w:lang w:val="el-GR"/>
        </w:rPr>
      </w:pPr>
      <w:r>
        <w:rPr>
          <w:lang w:val="el-GR"/>
        </w:rPr>
        <w:t>γ)</w:t>
      </w:r>
      <w:r>
        <w:rPr>
          <w:lang w:val="el-GR"/>
        </w:rPr>
        <w:tab/>
        <w:t>Έλληνες που διαμένουν σε περιοχή όπου δεν υπάρχει Ελληνική Κοινότητα μπορούν να εγγραφούν με σύμφωνη γνώμη της Ο.Ε.Κ.Β. και της ενδιαφερόμενης Κοινότητας στην πλησιέστερη Ελληνική Κοινότητα.</w:t>
      </w:r>
    </w:p>
    <w:p w:rsidR="00912B06" w:rsidRDefault="00912B06" w:rsidP="00912B06">
      <w:pPr>
        <w:pStyle w:val="4"/>
        <w:rPr>
          <w:lang w:val="el-GR"/>
        </w:rPr>
      </w:pPr>
      <w:r>
        <w:rPr>
          <w:szCs w:val="24"/>
          <w:lang w:val="el-GR"/>
        </w:rPr>
        <w:lastRenderedPageBreak/>
        <w:tab/>
      </w:r>
    </w:p>
    <w:p w:rsidR="00912B06" w:rsidRDefault="00912B06" w:rsidP="00912B06">
      <w:pPr>
        <w:pStyle w:val="4"/>
        <w:rPr>
          <w:lang w:val="el-GR"/>
        </w:rPr>
      </w:pPr>
      <w:r>
        <w:rPr>
          <w:lang w:val="el-GR"/>
        </w:rPr>
        <w:t>[Διαδικασία εγγραφής μελών]</w:t>
      </w:r>
    </w:p>
    <w:p w:rsidR="00912B06" w:rsidRDefault="00912B06" w:rsidP="00912B06">
      <w:pPr>
        <w:pStyle w:val="bodytextgr"/>
        <w:rPr>
          <w:lang w:val="el-GR"/>
        </w:rPr>
      </w:pPr>
      <w:r>
        <w:rPr>
          <w:lang w:val="el-GR"/>
        </w:rPr>
        <w:t>4.</w:t>
      </w:r>
      <w:r>
        <w:rPr>
          <w:lang w:val="el-GR"/>
        </w:rPr>
        <w:tab/>
        <w:t>Η ιδιότητα του μέλους αποκτάται μετά από γραπτή αίτηση προς το Διοικητικό Συμβούλιο της Ο.Ε.Κ.Β. η οποία πρέπει να περιλαμβάνει:</w:t>
      </w:r>
    </w:p>
    <w:p w:rsidR="00912B06" w:rsidRDefault="00912B06" w:rsidP="00912B06">
      <w:pPr>
        <w:pStyle w:val="bodytextgr"/>
        <w:rPr>
          <w:lang w:val="el-GR"/>
        </w:rPr>
      </w:pPr>
      <w:r>
        <w:rPr>
          <w:szCs w:val="22"/>
          <w:lang w:val="el-GR"/>
        </w:rPr>
        <w:tab/>
      </w:r>
      <w:r>
        <w:rPr>
          <w:lang w:val="el-GR"/>
        </w:rPr>
        <w:t>α.</w:t>
      </w:r>
      <w:r>
        <w:rPr>
          <w:lang w:val="el-GR"/>
        </w:rPr>
        <w:tab/>
        <w:t>Δήλωση ότι γίνεται αποδεκτό το καταστατικό της Ο.Ε.Κ.Β.</w:t>
      </w:r>
    </w:p>
    <w:p w:rsidR="00912B06" w:rsidRDefault="00912B06" w:rsidP="00912B06">
      <w:pPr>
        <w:pStyle w:val="bodytextgr"/>
        <w:ind w:left="1134"/>
        <w:rPr>
          <w:lang w:val="el-GR"/>
        </w:rPr>
      </w:pPr>
      <w:r>
        <w:rPr>
          <w:lang w:val="el-GR"/>
        </w:rPr>
        <w:t>β.</w:t>
      </w:r>
      <w:r>
        <w:rPr>
          <w:lang w:val="el-GR"/>
        </w:rPr>
        <w:tab/>
        <w:t>Πρακτικό των τελευταίων εκλογών όπου να φαίνεται ο αριθμός των μελών της Κοινότητας που ψήφισαν.</w:t>
      </w:r>
    </w:p>
    <w:p w:rsidR="00912B06" w:rsidRDefault="00912B06" w:rsidP="00912B06">
      <w:pPr>
        <w:pStyle w:val="bodytextgr"/>
        <w:ind w:left="1134"/>
        <w:rPr>
          <w:lang w:val="el-GR"/>
        </w:rPr>
      </w:pPr>
      <w:r>
        <w:rPr>
          <w:lang w:val="el-GR"/>
        </w:rPr>
        <w:t>γ.</w:t>
      </w:r>
      <w:r>
        <w:rPr>
          <w:lang w:val="el-GR"/>
        </w:rPr>
        <w:tab/>
        <w:t>Το καταστατικό της Κοινότητας στα ελληνικά και στα γαλλικά ή ολλανδικά, σε αντίγραφο της δημοσίευσης στην Επίσημη Εφημερίδα του Βελγικού κράτους (</w:t>
      </w:r>
      <w:r>
        <w:rPr>
          <w:lang w:val="fr-FR"/>
        </w:rPr>
        <w:t>Moniteur</w:t>
      </w:r>
      <w:r>
        <w:rPr>
          <w:lang w:val="el-GR"/>
        </w:rPr>
        <w:t xml:space="preserve"> </w:t>
      </w:r>
      <w:r>
        <w:rPr>
          <w:lang w:val="fr-FR"/>
        </w:rPr>
        <w:t>belge</w:t>
      </w:r>
      <w:r>
        <w:rPr>
          <w:lang w:val="el-GR"/>
        </w:rPr>
        <w:t>).</w:t>
      </w:r>
    </w:p>
    <w:p w:rsidR="00912B06" w:rsidRPr="00C678A6" w:rsidRDefault="00912B06" w:rsidP="00912B06">
      <w:pPr>
        <w:pStyle w:val="bodytextgr"/>
        <w:ind w:left="1134"/>
        <w:rPr>
          <w:lang w:val="el-GR"/>
        </w:rPr>
      </w:pPr>
      <w:r>
        <w:rPr>
          <w:lang w:val="el-GR"/>
        </w:rPr>
        <w:t>δ.</w:t>
      </w:r>
      <w:r>
        <w:rPr>
          <w:lang w:val="el-GR"/>
        </w:rPr>
        <w:tab/>
      </w:r>
      <w:r w:rsidRPr="00C678A6">
        <w:rPr>
          <w:lang w:val="el-GR"/>
        </w:rPr>
        <w:t>Οι αιτήσεις για προσχώρηση στη δύναμη της Ο.Ε.Κ.Β., με δικαίωμα συμμετοχής στο επόμενο Συνέδριο, γίνονται δεκτές όταν απευθύνονται στην Ο.Ε.Κ.Β. 40 ημέρες το λιγότερο πριν από την έναρξη του Συνεδρίου.  Οι αντιπρόσωποι των Κοινοτήτων που συμμετέχουν για πρώτη φορά στο Συνέδριο της Ο.Ε.Κ.Β. εκλέγονται, σύμφωνα με το άρθρο 9 του καταστατικού με την ίδια διαδικασία που ισχύει και για τις άλλες Κοινότητες.</w:t>
      </w:r>
    </w:p>
    <w:p w:rsidR="00912B06" w:rsidRDefault="00912B06" w:rsidP="00912B06">
      <w:pPr>
        <w:pStyle w:val="bodytextgr"/>
        <w:rPr>
          <w:lang w:val="el-GR"/>
        </w:rPr>
      </w:pPr>
      <w:r>
        <w:rPr>
          <w:lang w:val="el-GR"/>
        </w:rPr>
        <w:t>5.</w:t>
      </w:r>
      <w:r>
        <w:rPr>
          <w:lang w:val="el-GR"/>
        </w:rPr>
        <w:tab/>
        <w:t>Η απόρριψη αίτησης προσχώρησης Κοινότητας από το Δ.Σ. της Ο.Ε.Κ.Β. πρέπει να αιτιολογείται με καταστατικά κριτήρια.</w:t>
      </w:r>
    </w:p>
    <w:p w:rsidR="00912B06" w:rsidRDefault="00912B06" w:rsidP="00912B06">
      <w:pPr>
        <w:pStyle w:val="bodytextgr"/>
        <w:rPr>
          <w:lang w:val="el-GR"/>
        </w:rPr>
      </w:pPr>
      <w:r>
        <w:rPr>
          <w:szCs w:val="22"/>
          <w:lang w:val="el-GR"/>
        </w:rPr>
        <w:tab/>
      </w:r>
      <w:r>
        <w:rPr>
          <w:lang w:val="el-GR"/>
        </w:rPr>
        <w:t>Η Κοινότητα της οποίας η αίτηση προσχώρησης δεν γίνεται δεκτή από το Δ.Σ. της Ο.Ε.Κ.Β. μπορεί να προσφύγει στο αμέσως επόμενο Συνέδριο.</w:t>
      </w:r>
    </w:p>
    <w:p w:rsidR="00912B06" w:rsidRDefault="00912B06" w:rsidP="00912B06">
      <w:pPr>
        <w:pStyle w:val="bodytextgr"/>
        <w:rPr>
          <w:lang w:val="el-GR"/>
        </w:rPr>
      </w:pPr>
      <w:r>
        <w:rPr>
          <w:szCs w:val="22"/>
          <w:lang w:val="el-GR"/>
        </w:rPr>
        <w:t> </w:t>
      </w:r>
    </w:p>
    <w:p w:rsidR="00912B06" w:rsidRDefault="00912B06" w:rsidP="00912B06">
      <w:pPr>
        <w:pStyle w:val="4"/>
        <w:rPr>
          <w:lang w:val="el-GR"/>
        </w:rPr>
      </w:pPr>
      <w:r>
        <w:rPr>
          <w:szCs w:val="24"/>
          <w:lang w:val="el-GR"/>
        </w:rPr>
        <w:tab/>
      </w:r>
      <w:r>
        <w:rPr>
          <w:lang w:val="el-GR"/>
        </w:rPr>
        <w:t>[Υποχρεώσεις μελών]</w:t>
      </w:r>
    </w:p>
    <w:p w:rsidR="00912B06" w:rsidRDefault="00912B06" w:rsidP="00912B06">
      <w:pPr>
        <w:pStyle w:val="bodytextgr"/>
        <w:rPr>
          <w:lang w:val="el-GR"/>
        </w:rPr>
      </w:pPr>
      <w:r>
        <w:rPr>
          <w:lang w:val="el-GR"/>
        </w:rPr>
        <w:t>6.</w:t>
      </w:r>
      <w:r>
        <w:rPr>
          <w:lang w:val="el-GR"/>
        </w:rPr>
        <w:tab/>
        <w:t>Το μέλος οφείλει να ενημερώνει την Ομοσπονδία σχετικά με:</w:t>
      </w:r>
    </w:p>
    <w:p w:rsidR="00912B06" w:rsidRPr="00B826C0" w:rsidRDefault="00912B06" w:rsidP="00912B06">
      <w:pPr>
        <w:pStyle w:val="bodytextgr"/>
        <w:ind w:left="777"/>
        <w:rPr>
          <w:b/>
          <w:lang w:val="el-GR"/>
        </w:rPr>
      </w:pPr>
      <w:r w:rsidRPr="00C678A6">
        <w:rPr>
          <w:rFonts w:ascii="Symbol" w:hAnsi="Symbol"/>
          <w:szCs w:val="22"/>
          <w:lang w:val="el-GR"/>
        </w:rPr>
        <w:t></w:t>
      </w:r>
      <w:r w:rsidRPr="00C678A6">
        <w:rPr>
          <w:sz w:val="14"/>
          <w:szCs w:val="14"/>
          <w:lang w:val="el-GR"/>
        </w:rPr>
        <w:t>            </w:t>
      </w:r>
      <w:r w:rsidRPr="00C678A6">
        <w:rPr>
          <w:lang w:val="el-GR"/>
        </w:rPr>
        <w:t>Αλλαγές καταστατικού ή άρθρων του, πρέπει να είναι σύννομες με το καταστατικό της Ο.Ε.Κ.Β. και με τον Βελγικό Νόμο</w:t>
      </w:r>
      <w:r w:rsidRPr="00C678A6">
        <w:rPr>
          <w:b/>
          <w:lang w:val="el-GR"/>
        </w:rPr>
        <w:t>.</w:t>
      </w:r>
    </w:p>
    <w:p w:rsidR="00912B06" w:rsidRDefault="00912B06" w:rsidP="00912B06">
      <w:pPr>
        <w:pStyle w:val="bodytextgr"/>
        <w:ind w:left="777"/>
        <w:rPr>
          <w:lang w:val="el-GR"/>
        </w:rPr>
      </w:pPr>
      <w:r>
        <w:rPr>
          <w:rFonts w:ascii="Symbol" w:hAnsi="Symbol"/>
          <w:szCs w:val="22"/>
          <w:lang w:val="el-GR"/>
        </w:rPr>
        <w:t></w:t>
      </w:r>
      <w:r>
        <w:rPr>
          <w:sz w:val="14"/>
          <w:szCs w:val="14"/>
          <w:lang w:val="el-GR"/>
        </w:rPr>
        <w:t xml:space="preserve">             </w:t>
      </w:r>
      <w:r>
        <w:rPr>
          <w:lang w:val="el-GR"/>
        </w:rPr>
        <w:t>Εκλογή των οργάνων και αριθμό μελών και ψηφισάντων (π.χ. πρακτικό εκλογικής Γενικής Συνέλευσης).</w:t>
      </w:r>
    </w:p>
    <w:p w:rsidR="00912B06" w:rsidRDefault="00912B06" w:rsidP="00912B06">
      <w:pPr>
        <w:pStyle w:val="bodytextgr"/>
        <w:ind w:left="777"/>
        <w:rPr>
          <w:lang w:val="el-GR"/>
        </w:rPr>
      </w:pPr>
      <w:r>
        <w:rPr>
          <w:rFonts w:ascii="Symbol" w:hAnsi="Symbol"/>
          <w:szCs w:val="22"/>
          <w:lang w:val="el-GR"/>
        </w:rPr>
        <w:t></w:t>
      </w:r>
      <w:r>
        <w:rPr>
          <w:sz w:val="14"/>
          <w:szCs w:val="14"/>
          <w:lang w:val="el-GR"/>
        </w:rPr>
        <w:t xml:space="preserve">             </w:t>
      </w:r>
      <w:r>
        <w:rPr>
          <w:lang w:val="el-GR"/>
        </w:rPr>
        <w:t>Τη διεύθυνση της Κοινότητας (γραφείου - Προέδρου).</w:t>
      </w:r>
    </w:p>
    <w:p w:rsidR="00912B06" w:rsidRDefault="00912B06" w:rsidP="00912B06">
      <w:pPr>
        <w:pStyle w:val="bodytextgr"/>
        <w:ind w:left="777"/>
        <w:rPr>
          <w:lang w:val="el-GR"/>
        </w:rPr>
      </w:pPr>
      <w:r>
        <w:rPr>
          <w:rFonts w:ascii="Symbol" w:hAnsi="Symbol"/>
          <w:szCs w:val="22"/>
          <w:lang w:val="el-GR"/>
        </w:rPr>
        <w:t></w:t>
      </w:r>
      <w:r>
        <w:rPr>
          <w:sz w:val="14"/>
          <w:szCs w:val="14"/>
          <w:lang w:val="el-GR"/>
        </w:rPr>
        <w:t xml:space="preserve">             </w:t>
      </w:r>
      <w:r>
        <w:rPr>
          <w:lang w:val="el-GR"/>
        </w:rPr>
        <w:t>Η Κοινότητα μέλος πρέπει να γνωστοποιεί έγκαιρα στην Ομοσπονδία υπομνήματα, αποφάσεις και εκθέσεις δράσης.</w:t>
      </w:r>
    </w:p>
    <w:p w:rsidR="00912B06" w:rsidRDefault="00912B06" w:rsidP="00912B06">
      <w:pPr>
        <w:pStyle w:val="bodytextgr"/>
        <w:ind w:left="777"/>
        <w:rPr>
          <w:lang w:val="el-GR"/>
        </w:rPr>
      </w:pPr>
      <w:r>
        <w:rPr>
          <w:rFonts w:ascii="Symbol" w:hAnsi="Symbol"/>
          <w:szCs w:val="22"/>
          <w:lang w:val="el-GR"/>
        </w:rPr>
        <w:t></w:t>
      </w:r>
      <w:r>
        <w:rPr>
          <w:sz w:val="14"/>
          <w:szCs w:val="14"/>
          <w:lang w:val="el-GR"/>
        </w:rPr>
        <w:t xml:space="preserve">             </w:t>
      </w:r>
      <w:r>
        <w:rPr>
          <w:lang w:val="el-GR"/>
        </w:rPr>
        <w:t>Η Κοινότητα μέλος οφείλει σε τακτά χρονικά διαστήματα να ενημερώνει την Ο.Ε.Κ.Β για την οικονομική κατάσταση και τις δραστηριότητές της,</w:t>
      </w:r>
    </w:p>
    <w:p w:rsidR="00912B06" w:rsidRPr="00C678A6" w:rsidRDefault="00912B06" w:rsidP="00912B06">
      <w:pPr>
        <w:pStyle w:val="bodytextgr"/>
        <w:ind w:left="777"/>
        <w:rPr>
          <w:lang w:val="el-GR"/>
        </w:rPr>
      </w:pPr>
      <w:r w:rsidRPr="00C678A6">
        <w:rPr>
          <w:rFonts w:ascii="Symbol" w:hAnsi="Symbol"/>
          <w:szCs w:val="22"/>
          <w:lang w:val="el-GR"/>
        </w:rPr>
        <w:t></w:t>
      </w:r>
      <w:r w:rsidRPr="00C678A6">
        <w:rPr>
          <w:sz w:val="14"/>
          <w:szCs w:val="14"/>
          <w:lang w:val="el-GR"/>
        </w:rPr>
        <w:t xml:space="preserve">             </w:t>
      </w:r>
      <w:r w:rsidRPr="00C678A6">
        <w:rPr>
          <w:lang w:val="el-GR"/>
        </w:rPr>
        <w:t>Η κοινότητα μέλος οφείλει  να διοργανώνει εκλογές , μετά από γενική συνέλευση των μελών της σύμφωνα με το καταστατικό της, τουλάχιστον 40 ημέρες πριν από το συνέδριο της Ο.Ε.Κ.Β και όλες οι Κοινότητες μέλη να οργανώνουν εκλογές την ίδια χρονική περίοδο. Συνιστάται οι Κοινότητες να διοργανώνουν εκλογές το τελευταίο τρίμηνο του έτους των εκλογών.  Για την Ο.Ε.Κ.Β προσδιορίζεται η χρονική περίοδος για εκλογές, από 15 Φεβρουαρίου έως 15 Μαρτίου του επομένου έτους  των εκλογών.</w:t>
      </w:r>
    </w:p>
    <w:p w:rsidR="00912B06" w:rsidRPr="00C678A6" w:rsidRDefault="00912B06" w:rsidP="00912B06">
      <w:pPr>
        <w:pStyle w:val="bodytextgr"/>
        <w:ind w:left="777"/>
        <w:rPr>
          <w:lang w:val="el-GR"/>
        </w:rPr>
      </w:pPr>
      <w:r w:rsidRPr="00B826C0">
        <w:rPr>
          <w:rFonts w:ascii="Symbol" w:hAnsi="Symbol"/>
          <w:szCs w:val="22"/>
          <w:lang w:val="el-GR"/>
        </w:rPr>
        <w:t></w:t>
      </w:r>
      <w:r w:rsidRPr="00B826C0">
        <w:rPr>
          <w:sz w:val="14"/>
          <w:szCs w:val="14"/>
          <w:lang w:val="el-GR"/>
        </w:rPr>
        <w:t xml:space="preserve">             </w:t>
      </w:r>
      <w:r w:rsidRPr="00C678A6">
        <w:rPr>
          <w:lang w:val="el-GR"/>
        </w:rPr>
        <w:t>Κοινότητα μέλος δεν δύναται να κάνει τροποποίηση του καταστατικού της  3 μήνες πριν των εκλογών της. Στην περίπτωση που το νέο καταστατικό δεν έχει εγκριθεί από τις Βελγικές αρχές, οι εκλογές πραγματοποιούνται με το παλαιό καταστατικό.</w:t>
      </w:r>
    </w:p>
    <w:p w:rsidR="00912B06" w:rsidRPr="00C678A6" w:rsidRDefault="00912B06" w:rsidP="00912B06">
      <w:pPr>
        <w:pStyle w:val="bodytextgr"/>
        <w:ind w:left="777"/>
        <w:rPr>
          <w:lang w:val="el-GR"/>
        </w:rPr>
      </w:pPr>
      <w:r w:rsidRPr="00B826C0">
        <w:rPr>
          <w:rFonts w:ascii="Symbol" w:hAnsi="Symbol"/>
          <w:b/>
          <w:szCs w:val="22"/>
          <w:lang w:val="el-GR"/>
        </w:rPr>
        <w:t></w:t>
      </w:r>
      <w:r w:rsidRPr="00B826C0">
        <w:rPr>
          <w:b/>
          <w:sz w:val="14"/>
          <w:szCs w:val="14"/>
          <w:lang w:val="el-GR"/>
        </w:rPr>
        <w:t>            </w:t>
      </w:r>
      <w:r w:rsidRPr="00C678A6">
        <w:rPr>
          <w:lang w:val="el-GR"/>
        </w:rPr>
        <w:t xml:space="preserve">Διαδικασία εκλογής  του Διοικητικού Συμβουλίου και της Ε.Ε των Κοινοτήτων μελών. Δικαίωμα  υποβολής υποψηφιότητας για το Δ.Σ καθώς και για την Ε.Ε,  έχει κάθε μέλος της Κοινότητας άνω των 18 ετών. Οι υποψηφιότητες υποβάλλονται στην εφορευτική επιτροπή , το αργότερο μια  εβδομάδα πριν την ημερομηνία των εκλογών. Πέραν αυτού ουδεμία  </w:t>
      </w:r>
      <w:r w:rsidRPr="00C678A6">
        <w:rPr>
          <w:lang w:val="el-GR"/>
        </w:rPr>
        <w:lastRenderedPageBreak/>
        <w:t>υποψηφιότητα γίνεται αποδεκτή. Σε περίπτωση που υπάρχουν περισσότερα του ενός ψηφοδελτίων, ο αριθμός των υποψηφίων σε ένα ψηφοδέλτιο δεν επιτρέπεται να ξεπερνά το τριπλάσιο του αριθμού των μελών του υπό εκλογή οργάνου. Οι υποψήφιοι  που δεν εκλέγονται στο Δ.Σ είναι αναπληρωματικοί. Το ίδιο ισχύει και για την Ε.Ε. Οι Κοινότητες εγγράφουν μέλη μέχρι και την ημέρα των εκλογών.</w:t>
      </w:r>
      <w:r w:rsidRPr="00C678A6">
        <w:rPr>
          <w:sz w:val="14"/>
          <w:szCs w:val="14"/>
          <w:lang w:val="el-GR"/>
        </w:rPr>
        <w:t xml:space="preserve"> </w:t>
      </w:r>
    </w:p>
    <w:p w:rsidR="00912B06" w:rsidRPr="00E73874" w:rsidRDefault="00912B06" w:rsidP="00912B06">
      <w:pPr>
        <w:pStyle w:val="bodytextgr"/>
        <w:ind w:left="834"/>
        <w:rPr>
          <w:lang w:val="el-GR"/>
        </w:rPr>
      </w:pPr>
    </w:p>
    <w:p w:rsidR="00912B06" w:rsidRDefault="00912B06" w:rsidP="00912B06">
      <w:pPr>
        <w:pStyle w:val="3"/>
        <w:rPr>
          <w:lang w:val="el-GR"/>
        </w:rPr>
      </w:pPr>
      <w:r>
        <w:rPr>
          <w:lang w:val="el-GR"/>
        </w:rPr>
        <w:t>Άρθρο 4 : Απώλεια της ιδιότητας του μέλους</w:t>
      </w:r>
    </w:p>
    <w:p w:rsidR="00912B06" w:rsidRDefault="00912B06" w:rsidP="00912B06">
      <w:pPr>
        <w:pStyle w:val="bodytextgr"/>
        <w:rPr>
          <w:lang w:val="el-GR"/>
        </w:rPr>
      </w:pPr>
      <w:r>
        <w:rPr>
          <w:lang w:val="el-GR"/>
        </w:rPr>
        <w:t>1.</w:t>
      </w:r>
      <w:r>
        <w:rPr>
          <w:lang w:val="el-GR"/>
        </w:rPr>
        <w:tab/>
        <w:t>Η ιδιότητα του μέλους παύει:</w:t>
      </w:r>
    </w:p>
    <w:p w:rsidR="00912B06" w:rsidRDefault="00912B06" w:rsidP="00912B06">
      <w:pPr>
        <w:pStyle w:val="bodytextgr"/>
        <w:ind w:left="1134"/>
        <w:rPr>
          <w:lang w:val="el-GR"/>
        </w:rPr>
      </w:pPr>
      <w:r>
        <w:rPr>
          <w:lang w:val="el-GR"/>
        </w:rPr>
        <w:t>α)</w:t>
      </w:r>
      <w:r>
        <w:rPr>
          <w:lang w:val="el-GR"/>
        </w:rPr>
        <w:tab/>
        <w:t>Με έγγραφη δήλωση αποχώρησης απευθυνόμενη στο Δ.Σ. της Ο.Ε.Κ.Β.</w:t>
      </w:r>
    </w:p>
    <w:p w:rsidR="00912B06" w:rsidRDefault="00912B06" w:rsidP="00912B06">
      <w:pPr>
        <w:pStyle w:val="bodytextgr"/>
        <w:ind w:left="1134"/>
        <w:rPr>
          <w:lang w:val="el-GR"/>
        </w:rPr>
      </w:pPr>
      <w:r>
        <w:rPr>
          <w:lang w:val="el-GR"/>
        </w:rPr>
        <w:t>β)</w:t>
      </w:r>
      <w:r>
        <w:rPr>
          <w:lang w:val="el-GR"/>
        </w:rPr>
        <w:tab/>
        <w:t>Με διαγραφή.</w:t>
      </w:r>
    </w:p>
    <w:p w:rsidR="00912B06" w:rsidRDefault="00912B06" w:rsidP="00912B06">
      <w:pPr>
        <w:pStyle w:val="bodytextgr"/>
        <w:ind w:left="1134"/>
        <w:rPr>
          <w:lang w:val="el-GR"/>
        </w:rPr>
      </w:pPr>
      <w:r>
        <w:rPr>
          <w:lang w:val="el-GR"/>
        </w:rPr>
        <w:t>γ)</w:t>
      </w:r>
      <w:r>
        <w:rPr>
          <w:lang w:val="el-GR"/>
        </w:rPr>
        <w:tab/>
        <w:t>Με τη διάλυση της Κοινότητας.</w:t>
      </w:r>
    </w:p>
    <w:p w:rsidR="00912B06" w:rsidRDefault="00912B06" w:rsidP="00912B06">
      <w:pPr>
        <w:pStyle w:val="bodytextgr"/>
        <w:ind w:left="1134"/>
        <w:rPr>
          <w:lang w:val="el-GR"/>
        </w:rPr>
      </w:pPr>
      <w:r>
        <w:rPr>
          <w:lang w:val="el-GR"/>
        </w:rPr>
        <w:t>δ)</w:t>
      </w:r>
      <w:r>
        <w:rPr>
          <w:lang w:val="el-GR"/>
        </w:rPr>
        <w:tab/>
        <w:t>Κοινότητα που δεν εκπληρώνει τις οικονομικές της υποχρεώσεις προς την Ο.Ε.Κ.Β. αποκλείεται από το Συνέδριο.</w:t>
      </w:r>
    </w:p>
    <w:p w:rsidR="00912B06" w:rsidRDefault="00912B06" w:rsidP="00912B06">
      <w:pPr>
        <w:pStyle w:val="bodytextgr"/>
        <w:ind w:left="1134"/>
        <w:rPr>
          <w:lang w:val="el-GR"/>
        </w:rPr>
      </w:pPr>
      <w:r>
        <w:rPr>
          <w:szCs w:val="22"/>
          <w:lang w:val="el-GR"/>
        </w:rPr>
        <w:t> </w:t>
      </w:r>
    </w:p>
    <w:p w:rsidR="00912B06" w:rsidRDefault="00912B06" w:rsidP="00912B06">
      <w:pPr>
        <w:pStyle w:val="3"/>
        <w:rPr>
          <w:lang w:val="el-GR"/>
        </w:rPr>
      </w:pPr>
      <w:r>
        <w:rPr>
          <w:lang w:val="el-GR"/>
        </w:rPr>
        <w:t>Άρθρο 5 : Διαγραφή</w:t>
      </w:r>
    </w:p>
    <w:p w:rsidR="00912B06" w:rsidRDefault="00912B06" w:rsidP="00912B06">
      <w:pPr>
        <w:pStyle w:val="bodytextgr"/>
        <w:rPr>
          <w:lang w:val="el-GR"/>
        </w:rPr>
      </w:pPr>
      <w:r>
        <w:rPr>
          <w:lang w:val="el-GR"/>
        </w:rPr>
        <w:t>1.</w:t>
      </w:r>
      <w:r>
        <w:rPr>
          <w:lang w:val="el-GR"/>
        </w:rPr>
        <w:tab/>
        <w:t>Κοινότητα μέλος διαγράφεται από την Ο.Ε.Κ.Β. όταν παραβιάζει το καταστατικό της ή το καταστατικό της Ο.Ε.Κ.Β.</w:t>
      </w:r>
    </w:p>
    <w:p w:rsidR="00912B06" w:rsidRDefault="00912B06" w:rsidP="00912B06">
      <w:pPr>
        <w:pStyle w:val="bodytextgr"/>
        <w:rPr>
          <w:lang w:val="el-GR"/>
        </w:rPr>
      </w:pPr>
      <w:r>
        <w:rPr>
          <w:lang w:val="el-GR"/>
        </w:rPr>
        <w:t>2.</w:t>
      </w:r>
      <w:r>
        <w:rPr>
          <w:lang w:val="el-GR"/>
        </w:rPr>
        <w:tab/>
        <w:t>Αίτηση διαγραφής μπορεί να κάνει οποιαδήποτε Κοινότητα μέλος ή το Δ.Σ. της Ο.Ε.Κ.Β.</w:t>
      </w:r>
    </w:p>
    <w:p w:rsidR="00912B06" w:rsidRDefault="00912B06" w:rsidP="00912B06">
      <w:pPr>
        <w:pStyle w:val="bodytextgr"/>
        <w:rPr>
          <w:lang w:val="el-GR"/>
        </w:rPr>
      </w:pPr>
      <w:r>
        <w:rPr>
          <w:lang w:val="el-GR"/>
        </w:rPr>
        <w:t>3.</w:t>
      </w:r>
      <w:r>
        <w:rPr>
          <w:lang w:val="el-GR"/>
        </w:rPr>
        <w:tab/>
        <w:t>Κατά τη διάρκεια της διαδικασίας διαγραφής δίδεται στο μέλος κατά του οποίου στρέφεται η αίτηση διαγραφής δικαίωμα απολογίας.</w:t>
      </w:r>
    </w:p>
    <w:p w:rsidR="00912B06" w:rsidRDefault="00912B06" w:rsidP="00912B06">
      <w:pPr>
        <w:pStyle w:val="bodytextgr"/>
        <w:rPr>
          <w:lang w:val="el-GR"/>
        </w:rPr>
      </w:pPr>
      <w:r>
        <w:rPr>
          <w:lang w:val="el-GR"/>
        </w:rPr>
        <w:t>4.</w:t>
      </w:r>
      <w:r>
        <w:rPr>
          <w:lang w:val="el-GR"/>
        </w:rPr>
        <w:tab/>
        <w:t>Σχετικά με τις αιτήσεις διαγραφής αποφασίζει πρωτοβάθμια το Δ.Σ. της Ο.Ε.Κ.Β. το οποίο, με απόφαση της πλειοψηφίας των 3/4 των μελών του, μπορεί να αναστείλει το δικαίωμα συμμετοχής Κοινότητας μέλους.</w:t>
      </w:r>
    </w:p>
    <w:p w:rsidR="00912B06" w:rsidRDefault="00912B06" w:rsidP="00912B06">
      <w:pPr>
        <w:pStyle w:val="bodytextgr"/>
        <w:rPr>
          <w:lang w:val="el-GR"/>
        </w:rPr>
      </w:pPr>
      <w:r>
        <w:rPr>
          <w:lang w:val="el-GR"/>
        </w:rPr>
        <w:t>5.</w:t>
      </w:r>
      <w:r>
        <w:rPr>
          <w:lang w:val="el-GR"/>
        </w:rPr>
        <w:tab/>
        <w:t>Η πρωτοβάθμια απόφαση διαγραφής πρέπει να επικυρωθεί από το επόμενο Συνέδριο της Ο.Ε.Κ.Β.</w:t>
      </w:r>
    </w:p>
    <w:p w:rsidR="00912B06" w:rsidRDefault="00912B06" w:rsidP="00912B06">
      <w:pPr>
        <w:pStyle w:val="bodytextgr"/>
        <w:rPr>
          <w:lang w:val="el-GR"/>
        </w:rPr>
      </w:pPr>
      <w:r>
        <w:rPr>
          <w:lang w:val="el-GR"/>
        </w:rPr>
        <w:t>6.</w:t>
      </w:r>
      <w:r>
        <w:rPr>
          <w:lang w:val="el-GR"/>
        </w:rPr>
        <w:tab/>
        <w:t>Μέχρι την οριστική απόφαση του επόμενου Συνεδρίου, το οποίο οφείλει να επιληφθεί του θέματος, αναστέλλονται τα δικαιώματα και οι υποχρεώσεις του προς διαγραφή μέλους. Για την επικύρωση διαγραφής Κοινότητας μέλους από το Συνέδριο απαιτείται πλειοψηφία των 3/4 των αντιπροσώπων που παίρνουν μέρος στην ψηφοφορία.</w:t>
      </w:r>
    </w:p>
    <w:p w:rsidR="00912B06" w:rsidRDefault="00912B06" w:rsidP="00912B06">
      <w:pPr>
        <w:pStyle w:val="3"/>
        <w:rPr>
          <w:lang w:val="el-GR"/>
        </w:rPr>
      </w:pPr>
      <w:r>
        <w:rPr>
          <w:szCs w:val="24"/>
          <w:lang w:val="el-GR"/>
        </w:rPr>
        <w:t> </w:t>
      </w:r>
    </w:p>
    <w:p w:rsidR="00912B06" w:rsidRDefault="00912B06" w:rsidP="00912B06">
      <w:pPr>
        <w:pStyle w:val="3"/>
        <w:rPr>
          <w:lang w:val="el-GR"/>
        </w:rPr>
      </w:pPr>
      <w:r>
        <w:rPr>
          <w:lang w:val="el-GR"/>
        </w:rPr>
        <w:t>Άρθρο 6 : Επανένταξη</w:t>
      </w:r>
    </w:p>
    <w:p w:rsidR="00912B06" w:rsidRDefault="00912B06" w:rsidP="00912B06">
      <w:pPr>
        <w:pStyle w:val="bodytextgr"/>
        <w:rPr>
          <w:lang w:val="el-GR"/>
        </w:rPr>
      </w:pPr>
      <w:r>
        <w:rPr>
          <w:lang w:val="el-GR"/>
        </w:rPr>
        <w:t>1.</w:t>
      </w:r>
      <w:r>
        <w:rPr>
          <w:lang w:val="el-GR"/>
        </w:rPr>
        <w:tab/>
        <w:t>Την προσωρινή επανένταξη διαγραφέντος μέλους αποφασίζει το Δ.Σ. της Ο.Ε.Κ.Β., εφόσον έχουν εκλείψει οι λόγοι της διαγραφής.</w:t>
      </w:r>
    </w:p>
    <w:p w:rsidR="00912B06" w:rsidRPr="001368BF" w:rsidRDefault="00912B06" w:rsidP="00912B06">
      <w:pPr>
        <w:pStyle w:val="bodytextgr"/>
        <w:rPr>
          <w:lang w:val="el-GR"/>
        </w:rPr>
      </w:pPr>
      <w:r w:rsidRPr="001368BF">
        <w:rPr>
          <w:lang w:val="el-GR"/>
        </w:rPr>
        <w:t>2.</w:t>
      </w:r>
      <w:r w:rsidRPr="001368BF">
        <w:rPr>
          <w:lang w:val="el-GR"/>
        </w:rPr>
        <w:tab/>
        <w:t>Η επανένταξη ισχύει ως νέα ένταξη και οριστικοποιείται από το Συνέδριο.</w:t>
      </w:r>
    </w:p>
    <w:p w:rsidR="00912B06" w:rsidRDefault="00912B06" w:rsidP="00912B06">
      <w:pPr>
        <w:pStyle w:val="3"/>
        <w:rPr>
          <w:lang w:val="el-GR"/>
        </w:rPr>
      </w:pPr>
      <w:r>
        <w:rPr>
          <w:lang w:val="el-GR"/>
        </w:rPr>
        <w:t>Άρθρο 7 : Εισφορές</w:t>
      </w:r>
    </w:p>
    <w:p w:rsidR="00912B06" w:rsidRDefault="00912B06" w:rsidP="00912B06">
      <w:pPr>
        <w:pStyle w:val="bodytextgr"/>
        <w:rPr>
          <w:lang w:val="el-GR"/>
        </w:rPr>
      </w:pPr>
      <w:r>
        <w:rPr>
          <w:lang w:val="el-GR"/>
        </w:rPr>
        <w:t>1.</w:t>
      </w:r>
      <w:r>
        <w:rPr>
          <w:lang w:val="el-GR"/>
        </w:rPr>
        <w:tab/>
        <w:t>Κάθε Κοινότητα μέλος έχει υποχρέωση να πληρώνει ετήσια εισφορά το ύψος της οποίας είναι ανάλογο με τη δύναμή της. Το ποσό της εισφοράς καθορίζεται από το Συνέδριο και καταβάλλεται τον Ιανουάριο κάθε χρόνου.</w:t>
      </w:r>
    </w:p>
    <w:p w:rsidR="00912B06" w:rsidRDefault="00912B06" w:rsidP="00912B06">
      <w:pPr>
        <w:pStyle w:val="bodytextgr"/>
        <w:rPr>
          <w:lang w:val="el-GR"/>
        </w:rPr>
      </w:pPr>
      <w:r>
        <w:rPr>
          <w:lang w:val="el-GR"/>
        </w:rPr>
        <w:t>2.</w:t>
      </w:r>
      <w:r>
        <w:rPr>
          <w:lang w:val="el-GR"/>
        </w:rPr>
        <w:tab/>
        <w:t>Η Ο.Ε.Κ.Β. δέχεται έκτακτες εισφορές από τα μέλη της και οικονομική υποστήριξη από άλλα φυσικά ή νομικά πρόσωπα, αρχές και οργανισμούς, χωρίς όρους που να αντίκεινται στους σκοπούς της Ομοσπονδίας.</w:t>
      </w:r>
    </w:p>
    <w:p w:rsidR="00912B06" w:rsidRDefault="00912B06" w:rsidP="00912B06">
      <w:pPr>
        <w:pStyle w:val="3"/>
        <w:rPr>
          <w:lang w:val="el-GR"/>
        </w:rPr>
      </w:pPr>
      <w:r>
        <w:rPr>
          <w:szCs w:val="24"/>
          <w:lang w:val="el-GR"/>
        </w:rPr>
        <w:lastRenderedPageBreak/>
        <w:t> </w:t>
      </w:r>
    </w:p>
    <w:p w:rsidR="00912B06" w:rsidRDefault="00912B06" w:rsidP="00912B06">
      <w:pPr>
        <w:pStyle w:val="3"/>
        <w:rPr>
          <w:lang w:val="el-GR"/>
        </w:rPr>
      </w:pPr>
      <w:r>
        <w:rPr>
          <w:lang w:val="el-GR"/>
        </w:rPr>
        <w:t>Άρθρο 8 : Όργανα</w:t>
      </w:r>
    </w:p>
    <w:p w:rsidR="00912B06" w:rsidRDefault="00912B06" w:rsidP="00912B06">
      <w:pPr>
        <w:pStyle w:val="bodytextgr"/>
        <w:rPr>
          <w:lang w:val="el-GR"/>
        </w:rPr>
      </w:pPr>
      <w:r>
        <w:rPr>
          <w:lang w:val="el-GR"/>
        </w:rPr>
        <w:t>Τα όργανα της Ο.Ε.Κ.Β. είναι:</w:t>
      </w:r>
    </w:p>
    <w:p w:rsidR="00912B06" w:rsidRDefault="00912B06" w:rsidP="00912B06">
      <w:pPr>
        <w:pStyle w:val="bodytextgr"/>
        <w:rPr>
          <w:lang w:val="el-GR"/>
        </w:rPr>
      </w:pPr>
      <w:r>
        <w:rPr>
          <w:lang w:val="el-GR"/>
        </w:rPr>
        <w:t>α)</w:t>
      </w:r>
      <w:r>
        <w:rPr>
          <w:lang w:val="el-GR"/>
        </w:rPr>
        <w:tab/>
        <w:t>Το Συνέδριο των αντιπροσώπων των Κοινοτήτων</w:t>
      </w:r>
    </w:p>
    <w:p w:rsidR="00912B06" w:rsidRDefault="00912B06" w:rsidP="00912B06">
      <w:pPr>
        <w:pStyle w:val="bodytextgr"/>
        <w:rPr>
          <w:lang w:val="el-GR"/>
        </w:rPr>
      </w:pPr>
      <w:r>
        <w:rPr>
          <w:lang w:val="el-GR"/>
        </w:rPr>
        <w:t>β)</w:t>
      </w:r>
      <w:r>
        <w:rPr>
          <w:lang w:val="el-GR"/>
        </w:rPr>
        <w:tab/>
        <w:t>Το Διοικητικό Συμβούλιο (Δ.Σ.)</w:t>
      </w:r>
    </w:p>
    <w:p w:rsidR="00912B06" w:rsidRDefault="00912B06" w:rsidP="00912B06">
      <w:pPr>
        <w:pStyle w:val="bodytextgr"/>
        <w:rPr>
          <w:lang w:val="el-GR"/>
        </w:rPr>
      </w:pPr>
      <w:r>
        <w:rPr>
          <w:lang w:val="el-GR"/>
        </w:rPr>
        <w:t>γ)</w:t>
      </w:r>
      <w:r>
        <w:rPr>
          <w:lang w:val="el-GR"/>
        </w:rPr>
        <w:tab/>
        <w:t>Η Εξελεγκτική Επιτροπή (Ε.Ε.)</w:t>
      </w:r>
    </w:p>
    <w:p w:rsidR="00912B06" w:rsidRDefault="00912B06" w:rsidP="00912B06">
      <w:pPr>
        <w:pStyle w:val="3"/>
        <w:rPr>
          <w:lang w:val="el-GR"/>
        </w:rPr>
      </w:pPr>
      <w:r>
        <w:rPr>
          <w:szCs w:val="24"/>
          <w:lang w:val="el-GR"/>
        </w:rPr>
        <w:t> </w:t>
      </w:r>
    </w:p>
    <w:p w:rsidR="00912B06" w:rsidRDefault="00912B06" w:rsidP="00912B06">
      <w:pPr>
        <w:pStyle w:val="3"/>
        <w:rPr>
          <w:lang w:val="el-GR"/>
        </w:rPr>
      </w:pPr>
      <w:r>
        <w:rPr>
          <w:lang w:val="el-GR"/>
        </w:rPr>
        <w:t>Άρθρο 9 : Το Συνέδριο</w:t>
      </w:r>
    </w:p>
    <w:p w:rsidR="00912B06" w:rsidRDefault="00912B06" w:rsidP="00912B06">
      <w:pPr>
        <w:pStyle w:val="bodytextgr"/>
        <w:rPr>
          <w:lang w:val="el-GR"/>
        </w:rPr>
      </w:pPr>
      <w:r>
        <w:rPr>
          <w:lang w:val="el-GR"/>
        </w:rPr>
        <w:t>1.</w:t>
      </w:r>
      <w:r>
        <w:rPr>
          <w:lang w:val="el-GR"/>
        </w:rPr>
        <w:tab/>
        <w:t>Ανώτατο όργανο της Ο.Ε.Κ.Β. είναι το Συνέδριο των αντιπροσώπων των Κοινοτήτων μελών.</w:t>
      </w:r>
    </w:p>
    <w:p w:rsidR="00912B06" w:rsidRDefault="00912B06" w:rsidP="00912B06">
      <w:pPr>
        <w:pStyle w:val="4"/>
        <w:rPr>
          <w:lang w:val="el-GR"/>
        </w:rPr>
      </w:pPr>
      <w:r>
        <w:rPr>
          <w:szCs w:val="24"/>
          <w:lang w:val="el-GR"/>
        </w:rPr>
        <w:tab/>
      </w:r>
      <w:r>
        <w:rPr>
          <w:lang w:val="el-GR"/>
        </w:rPr>
        <w:t>[Αρμοδιότητες]</w:t>
      </w:r>
    </w:p>
    <w:p w:rsidR="00912B06" w:rsidRDefault="00912B06" w:rsidP="00912B06">
      <w:pPr>
        <w:pStyle w:val="bodytextgr"/>
        <w:rPr>
          <w:lang w:val="el-GR"/>
        </w:rPr>
      </w:pPr>
      <w:r>
        <w:rPr>
          <w:lang w:val="el-GR"/>
        </w:rPr>
        <w:t>2.</w:t>
      </w:r>
      <w:r>
        <w:rPr>
          <w:lang w:val="el-GR"/>
        </w:rPr>
        <w:tab/>
        <w:t>Στις αρμοδιότητες του Συνεδρίου ανήκουν ιδιαίτερα:</w:t>
      </w:r>
    </w:p>
    <w:p w:rsidR="00912B06" w:rsidRDefault="00912B06" w:rsidP="00912B06">
      <w:pPr>
        <w:pStyle w:val="bodytextgr"/>
        <w:ind w:left="1134"/>
        <w:rPr>
          <w:lang w:val="el-GR"/>
        </w:rPr>
      </w:pPr>
      <w:r>
        <w:rPr>
          <w:lang w:val="el-GR"/>
        </w:rPr>
        <w:t>α.</w:t>
      </w:r>
      <w:r>
        <w:rPr>
          <w:lang w:val="el-GR"/>
        </w:rPr>
        <w:tab/>
        <w:t>Αποδοχή ή απόρριψη του απολογισμού του απερχόμενου Δ.Σ. και της Ε.Ε.</w:t>
      </w:r>
    </w:p>
    <w:p w:rsidR="00912B06" w:rsidRDefault="00912B06" w:rsidP="00912B06">
      <w:pPr>
        <w:pStyle w:val="bodytextgr"/>
        <w:ind w:left="1134"/>
        <w:rPr>
          <w:lang w:val="el-GR"/>
        </w:rPr>
      </w:pPr>
      <w:r>
        <w:rPr>
          <w:lang w:val="el-GR"/>
        </w:rPr>
        <w:t>β.</w:t>
      </w:r>
      <w:r>
        <w:rPr>
          <w:lang w:val="el-GR"/>
        </w:rPr>
        <w:tab/>
        <w:t>Προγραμματικοί στόχοι και πρόγραμμα δράσης.</w:t>
      </w:r>
    </w:p>
    <w:p w:rsidR="00912B06" w:rsidRDefault="00912B06" w:rsidP="00912B06">
      <w:pPr>
        <w:pStyle w:val="bodytextgr"/>
        <w:ind w:left="1134"/>
        <w:rPr>
          <w:lang w:val="el-GR"/>
        </w:rPr>
      </w:pPr>
      <w:r>
        <w:rPr>
          <w:lang w:val="el-GR"/>
        </w:rPr>
        <w:t>γ.</w:t>
      </w:r>
      <w:r>
        <w:rPr>
          <w:lang w:val="el-GR"/>
        </w:rPr>
        <w:tab/>
        <w:t>Τροποποίηση του καταστατικού.</w:t>
      </w:r>
    </w:p>
    <w:p w:rsidR="00912B06" w:rsidRDefault="00912B06" w:rsidP="00912B06">
      <w:pPr>
        <w:pStyle w:val="bodytextgr"/>
        <w:ind w:left="1134"/>
        <w:rPr>
          <w:lang w:val="el-GR"/>
        </w:rPr>
      </w:pPr>
      <w:r>
        <w:rPr>
          <w:lang w:val="el-GR"/>
        </w:rPr>
        <w:t>δ.</w:t>
      </w:r>
      <w:r>
        <w:rPr>
          <w:lang w:val="el-GR"/>
        </w:rPr>
        <w:tab/>
        <w:t>Ψηφίσματα και αποφάσεις.</w:t>
      </w:r>
    </w:p>
    <w:p w:rsidR="00912B06" w:rsidRDefault="00912B06" w:rsidP="00912B06">
      <w:pPr>
        <w:pStyle w:val="bodytextgr"/>
        <w:ind w:left="1134"/>
        <w:rPr>
          <w:lang w:val="el-GR"/>
        </w:rPr>
      </w:pPr>
      <w:r>
        <w:rPr>
          <w:lang w:val="el-GR"/>
        </w:rPr>
        <w:t>ε.</w:t>
      </w:r>
      <w:r>
        <w:rPr>
          <w:lang w:val="el-GR"/>
        </w:rPr>
        <w:tab/>
        <w:t>Εκλογή των μελών του Δ.Σ. και της Ε.Ε.</w:t>
      </w:r>
    </w:p>
    <w:p w:rsidR="00912B06" w:rsidRDefault="00912B06" w:rsidP="00912B06">
      <w:pPr>
        <w:pStyle w:val="bodytextgr"/>
        <w:tabs>
          <w:tab w:val="left" w:pos="2960"/>
        </w:tabs>
        <w:ind w:left="1134"/>
        <w:rPr>
          <w:b/>
          <w:bCs/>
          <w:lang w:val="el-GR"/>
        </w:rPr>
      </w:pPr>
      <w:r>
        <w:rPr>
          <w:b/>
          <w:bCs/>
          <w:szCs w:val="22"/>
          <w:lang w:val="el-GR"/>
        </w:rPr>
        <w:tab/>
      </w:r>
      <w:r>
        <w:rPr>
          <w:b/>
          <w:bCs/>
          <w:szCs w:val="22"/>
          <w:lang w:val="el-GR"/>
        </w:rPr>
        <w:tab/>
      </w:r>
    </w:p>
    <w:p w:rsidR="00912B06" w:rsidRPr="005F499D" w:rsidRDefault="00912B06" w:rsidP="00912B06">
      <w:pPr>
        <w:pStyle w:val="bodytextgr"/>
        <w:ind w:left="1134"/>
        <w:rPr>
          <w:b/>
          <w:bCs/>
          <w:i/>
          <w:lang w:val="el-GR"/>
        </w:rPr>
      </w:pPr>
      <w:r>
        <w:rPr>
          <w:b/>
          <w:bCs/>
          <w:szCs w:val="22"/>
          <w:lang w:val="el-GR"/>
        </w:rPr>
        <w:tab/>
      </w:r>
      <w:r w:rsidRPr="005F499D">
        <w:rPr>
          <w:b/>
          <w:bCs/>
          <w:i/>
          <w:lang w:val="el-GR"/>
        </w:rPr>
        <w:t>[Τακτικό και έκτακτο Συνέδριο]</w:t>
      </w:r>
    </w:p>
    <w:p w:rsidR="00912B06" w:rsidRPr="00C678A6" w:rsidRDefault="00912B06" w:rsidP="00912B06">
      <w:pPr>
        <w:pStyle w:val="bodytextgr"/>
        <w:ind w:left="0" w:firstLine="0"/>
        <w:rPr>
          <w:szCs w:val="22"/>
          <w:lang w:val="el-GR"/>
        </w:rPr>
      </w:pPr>
      <w:r w:rsidRPr="00B826C0">
        <w:rPr>
          <w:szCs w:val="22"/>
          <w:lang w:val="el-GR"/>
        </w:rPr>
        <w:t>3.</w:t>
      </w:r>
      <w:r>
        <w:rPr>
          <w:szCs w:val="22"/>
          <w:lang w:val="el-GR"/>
        </w:rPr>
        <w:tab/>
      </w:r>
      <w:r w:rsidRPr="00C678A6">
        <w:rPr>
          <w:szCs w:val="22"/>
          <w:lang w:val="el-GR"/>
        </w:rPr>
        <w:t>Το τακτικό Συνέδριο γίνεται κάθε 2 χρόνια</w:t>
      </w:r>
    </w:p>
    <w:p w:rsidR="00912B06" w:rsidRPr="00C678A6" w:rsidRDefault="00912B06" w:rsidP="00912B06">
      <w:pPr>
        <w:pStyle w:val="bodytextgr"/>
        <w:ind w:left="720" w:firstLine="0"/>
        <w:rPr>
          <w:szCs w:val="22"/>
          <w:lang w:val="el-GR"/>
        </w:rPr>
      </w:pPr>
      <w:r w:rsidRPr="00C678A6">
        <w:rPr>
          <w:szCs w:val="22"/>
          <w:lang w:val="el-GR"/>
        </w:rPr>
        <w:t>Το Δ/Σ υποχρεούται ετησίως να καλεί Τακτικό Συνέδριο για οικονομικό απολογισμό και απολογισμό δράσης.  Οι εκλογές πραγματοποιούνται κάθε δύο χρόνια.</w:t>
      </w:r>
    </w:p>
    <w:p w:rsidR="00912B06" w:rsidRPr="00C678A6" w:rsidRDefault="00912B06" w:rsidP="00912B06">
      <w:pPr>
        <w:pStyle w:val="bodytextgr"/>
        <w:ind w:left="720" w:firstLine="0"/>
        <w:rPr>
          <w:lang w:val="el-GR"/>
        </w:rPr>
      </w:pPr>
      <w:r w:rsidRPr="00C678A6">
        <w:rPr>
          <w:lang w:val="el-GR"/>
        </w:rPr>
        <w:t xml:space="preserve">Έκτακτο Συνέδριο γίνεται, το αργότερο σε 45 μέρες, εφόσον το ζητήσει είτε το 1/3 των μελών της Ο.Ε.Κ.Β., με τον όρο ότι αντιπροσωπεύουν το 1/4 της δύναμης των ψηφισάντων μελών των Κοινοτήτων, είτε το Δ.Σ. της Ο.Ε.Κ.Β. </w:t>
      </w:r>
    </w:p>
    <w:p w:rsidR="00912B06" w:rsidRDefault="00912B06" w:rsidP="00912B06">
      <w:pPr>
        <w:pStyle w:val="4"/>
        <w:rPr>
          <w:lang w:val="el-GR"/>
        </w:rPr>
      </w:pPr>
      <w:r>
        <w:rPr>
          <w:szCs w:val="24"/>
          <w:lang w:val="el-GR"/>
        </w:rPr>
        <w:tab/>
      </w:r>
      <w:r>
        <w:rPr>
          <w:lang w:val="el-GR"/>
        </w:rPr>
        <w:t>[Συγκρότηση: αντιπρόσωποι των Κοινοτήτων μελών - Τρόπος εκλογής]</w:t>
      </w:r>
    </w:p>
    <w:p w:rsidR="00912B06" w:rsidRDefault="00912B06" w:rsidP="00912B06">
      <w:pPr>
        <w:pStyle w:val="bodytextgr"/>
        <w:rPr>
          <w:lang w:val="el-GR"/>
        </w:rPr>
      </w:pPr>
      <w:r>
        <w:rPr>
          <w:lang w:val="el-GR"/>
        </w:rPr>
        <w:t>4.</w:t>
      </w:r>
      <w:r>
        <w:rPr>
          <w:lang w:val="el-GR"/>
        </w:rPr>
        <w:tab/>
        <w:t>Το Συνέδριο αποτελείται από τους εκλεγμένους αντιπροσώπους των Κοινοτήτων μελών.</w:t>
      </w:r>
    </w:p>
    <w:p w:rsidR="00912B06" w:rsidRDefault="00912B06" w:rsidP="00912B06">
      <w:pPr>
        <w:pStyle w:val="bodytextgr"/>
        <w:rPr>
          <w:lang w:val="el-GR"/>
        </w:rPr>
      </w:pPr>
      <w:r>
        <w:rPr>
          <w:szCs w:val="22"/>
          <w:lang w:val="el-GR"/>
        </w:rPr>
        <w:tab/>
      </w:r>
      <w:r>
        <w:rPr>
          <w:lang w:val="el-GR"/>
        </w:rPr>
        <w:t>Στα τακτικά Συνέδρια τα μέλη του Δ.Σ. που δεν είναι αντιπρόσωποι έχουν δικαίωμα λόγου μέχρι τη λήξη του Συνεδρίου.</w:t>
      </w:r>
    </w:p>
    <w:p w:rsidR="00912B06" w:rsidRDefault="00912B06" w:rsidP="00912B06">
      <w:pPr>
        <w:pStyle w:val="bodytextgr"/>
        <w:tabs>
          <w:tab w:val="left" w:pos="567"/>
        </w:tabs>
        <w:ind w:left="1134" w:hanging="1134"/>
        <w:rPr>
          <w:lang w:val="el-GR"/>
        </w:rPr>
      </w:pPr>
      <w:r>
        <w:rPr>
          <w:lang w:val="el-GR"/>
        </w:rPr>
        <w:t>5.</w:t>
      </w:r>
      <w:r>
        <w:rPr>
          <w:lang w:val="el-GR"/>
        </w:rPr>
        <w:tab/>
        <w:t>α)</w:t>
      </w:r>
      <w:r>
        <w:rPr>
          <w:lang w:val="el-GR"/>
        </w:rPr>
        <w:tab/>
        <w:t>Οι αντιπρόσωποι των Κοινοτήτων μελών για το Συνέδριο της Ο.Ε.Κ.Β. εκλέγονται με το σύστημα της απλής αναλογικής που καθορίζεται στο άρθρο 9 παράγραφος 7 κατωτέρω, συγχρόνως με τα όργανα της Κοινότητας (Δ.Σ. και Ε.Ε.), σε ξεχωριστό ψηφοδέλτιο.</w:t>
      </w:r>
    </w:p>
    <w:p w:rsidR="00912B06" w:rsidRDefault="00912B06" w:rsidP="00912B06">
      <w:pPr>
        <w:pStyle w:val="bodytextgr"/>
        <w:tabs>
          <w:tab w:val="left" w:pos="567"/>
        </w:tabs>
        <w:ind w:left="1134" w:hanging="1134"/>
        <w:rPr>
          <w:lang w:val="el-GR"/>
        </w:rPr>
      </w:pPr>
      <w:r>
        <w:rPr>
          <w:szCs w:val="22"/>
          <w:lang w:val="el-GR"/>
        </w:rPr>
        <w:tab/>
      </w:r>
      <w:r>
        <w:rPr>
          <w:lang w:val="el-GR"/>
        </w:rPr>
        <w:t>β)</w:t>
      </w:r>
      <w:r>
        <w:rPr>
          <w:lang w:val="el-GR"/>
        </w:rPr>
        <w:tab/>
        <w:t>Εφόσον πρόκειται για τακτικό Συνέδριο, οι αντιπρόσωποι πρέπει να έχουν εκλεγεί μετά από το προηγούμενο τακτικό Συνέδριο.</w:t>
      </w:r>
    </w:p>
    <w:p w:rsidR="00912B06" w:rsidRDefault="00912B06" w:rsidP="00912B06">
      <w:pPr>
        <w:pStyle w:val="bodytextgr"/>
        <w:tabs>
          <w:tab w:val="left" w:pos="567"/>
        </w:tabs>
        <w:ind w:left="1134" w:hanging="1134"/>
        <w:rPr>
          <w:lang w:val="el-GR"/>
        </w:rPr>
      </w:pPr>
      <w:r>
        <w:rPr>
          <w:szCs w:val="22"/>
          <w:lang w:val="el-GR"/>
        </w:rPr>
        <w:tab/>
      </w:r>
      <w:r>
        <w:rPr>
          <w:szCs w:val="22"/>
          <w:lang w:val="el-GR"/>
        </w:rPr>
        <w:tab/>
      </w:r>
      <w:r>
        <w:rPr>
          <w:lang w:val="el-GR"/>
        </w:rPr>
        <w:t>Με ευθύνη του Προέδρου της Κοινότητας στέλνεται στην Ο.Ε.Κ.Β. ο κατάλογος των αντιπροσώπων (και αναπληρωματικών) το αργότερο 3 εβδομάδες πριν από την έναρξη του Συνεδρίου.</w:t>
      </w:r>
    </w:p>
    <w:p w:rsidR="00912B06" w:rsidRPr="00C678A6" w:rsidRDefault="00912B06" w:rsidP="00912B06">
      <w:pPr>
        <w:pStyle w:val="bodytextgr"/>
        <w:tabs>
          <w:tab w:val="left" w:pos="567"/>
        </w:tabs>
        <w:ind w:left="1134" w:hanging="1134"/>
        <w:rPr>
          <w:lang w:val="el-GR"/>
        </w:rPr>
      </w:pPr>
      <w:r>
        <w:rPr>
          <w:lang w:val="el-GR"/>
        </w:rPr>
        <w:tab/>
      </w:r>
      <w:r w:rsidRPr="00FE7E9B">
        <w:rPr>
          <w:b/>
          <w:lang w:val="el-GR"/>
        </w:rPr>
        <w:t>γ)</w:t>
      </w:r>
      <w:r w:rsidRPr="00FE7E9B">
        <w:rPr>
          <w:b/>
          <w:lang w:val="el-GR"/>
        </w:rPr>
        <w:tab/>
      </w:r>
      <w:r w:rsidRPr="00C678A6">
        <w:rPr>
          <w:lang w:val="el-GR"/>
        </w:rPr>
        <w:t>Δικαίωμα υποβολής υποψηφιότητας για το Δ/Σ και τη Ε.Ε έχουν οι σύνεδροι είτε με ατομικό ψηφοδέλτιο , είτε με συνδυασμούς, είτε με ενιαίο ψηφοδέλτιο.</w:t>
      </w:r>
    </w:p>
    <w:p w:rsidR="00912B06" w:rsidRDefault="00912B06" w:rsidP="00912B06">
      <w:pPr>
        <w:pStyle w:val="bodytextgr"/>
        <w:tabs>
          <w:tab w:val="left" w:pos="567"/>
        </w:tabs>
        <w:ind w:left="1134" w:hanging="1134"/>
        <w:rPr>
          <w:lang w:val="el-GR"/>
        </w:rPr>
      </w:pPr>
      <w:r>
        <w:rPr>
          <w:lang w:val="el-GR"/>
        </w:rPr>
        <w:t>6.</w:t>
      </w:r>
      <w:r>
        <w:rPr>
          <w:lang w:val="el-GR"/>
        </w:rPr>
        <w:tab/>
        <w:t>Για να εκπροσωπηθεί Κοινότητα μέλος στο Συνέδριο της Ο.Ε.Κ.Β. πρέπει να έχουν ψηφίσει τουλάχιστον 50 μέλη. Κοινότητες που στις εκλογές τους ψήφισαν λιγότερα από 50 μέλη συμμετέχουν ως παρατηρητές.</w:t>
      </w:r>
    </w:p>
    <w:p w:rsidR="00912B06" w:rsidRDefault="00912B06" w:rsidP="00912B06">
      <w:pPr>
        <w:pStyle w:val="bodytextgr"/>
        <w:tabs>
          <w:tab w:val="left" w:pos="567"/>
        </w:tabs>
        <w:rPr>
          <w:lang w:val="el-GR"/>
        </w:rPr>
      </w:pPr>
      <w:r>
        <w:rPr>
          <w:lang w:val="el-GR"/>
        </w:rPr>
        <w:lastRenderedPageBreak/>
        <w:t>7.</w:t>
      </w:r>
      <w:r>
        <w:rPr>
          <w:lang w:val="el-GR"/>
        </w:rPr>
        <w:tab/>
        <w:t>Ο αριθμός των αντιπροσώπων κάθε Κοινότητας μέλους στο Συνέδριο εξαρτάται από τον αριθμό των εκλογέων που τους εξέλεξε.</w:t>
      </w:r>
    </w:p>
    <w:p w:rsidR="00912B06" w:rsidRDefault="00912B06" w:rsidP="00912B06">
      <w:pPr>
        <w:pStyle w:val="bodytextgr"/>
        <w:tabs>
          <w:tab w:val="left" w:pos="567"/>
        </w:tabs>
        <w:ind w:left="1134" w:hanging="1134"/>
        <w:rPr>
          <w:lang w:val="el-GR"/>
        </w:rPr>
      </w:pPr>
      <w:r>
        <w:rPr>
          <w:szCs w:val="22"/>
          <w:lang w:val="el-GR"/>
        </w:rPr>
        <w:tab/>
      </w:r>
      <w:r>
        <w:rPr>
          <w:lang w:val="el-GR"/>
        </w:rPr>
        <w:t>α)</w:t>
      </w:r>
      <w:r>
        <w:rPr>
          <w:lang w:val="el-GR"/>
        </w:rPr>
        <w:tab/>
        <w:t xml:space="preserve">Κοινότητες που στις εκλογές τους ψήφισαν πάνω από 500 μέλη, στέλνουν για τα πρώτα 500 μέλη, 10 αντιπροσώπους, (μέτρο 1 αντιπρόσωπος για κάθε 50 ψήφους). </w:t>
      </w:r>
    </w:p>
    <w:p w:rsidR="00912B06" w:rsidRDefault="00912B06" w:rsidP="00912B06">
      <w:pPr>
        <w:pStyle w:val="bodytextgr"/>
        <w:tabs>
          <w:tab w:val="left" w:pos="567"/>
        </w:tabs>
        <w:ind w:left="1134" w:hanging="1134"/>
        <w:rPr>
          <w:lang w:val="el-GR"/>
        </w:rPr>
      </w:pPr>
      <w:r>
        <w:rPr>
          <w:szCs w:val="22"/>
          <w:lang w:val="el-GR"/>
        </w:rPr>
        <w:tab/>
      </w:r>
      <w:r>
        <w:rPr>
          <w:szCs w:val="22"/>
          <w:lang w:val="el-GR"/>
        </w:rPr>
        <w:tab/>
      </w:r>
      <w:r>
        <w:rPr>
          <w:lang w:val="el-GR"/>
        </w:rPr>
        <w:t>Για τα πάνω από 500 μέλη, το μέτρο γίνεται:</w:t>
      </w:r>
    </w:p>
    <w:p w:rsidR="00912B06" w:rsidRDefault="00912B06" w:rsidP="00912B06">
      <w:pPr>
        <w:pStyle w:val="bodytextgr"/>
        <w:tabs>
          <w:tab w:val="left" w:pos="567"/>
        </w:tabs>
        <w:ind w:left="1134" w:hanging="1134"/>
        <w:rPr>
          <w:lang w:val="el-GR"/>
        </w:rPr>
      </w:pPr>
      <w:r>
        <w:rPr>
          <w:szCs w:val="22"/>
          <w:lang w:val="el-GR"/>
        </w:rPr>
        <w:tab/>
      </w:r>
      <w:r>
        <w:rPr>
          <w:szCs w:val="22"/>
          <w:lang w:val="el-GR"/>
        </w:rPr>
        <w:tab/>
      </w:r>
      <w:r>
        <w:rPr>
          <w:lang w:val="el-GR"/>
        </w:rPr>
        <w:t>1 αντιπρόσωπος για κάθε 75 ψηφοφόρους.</w:t>
      </w:r>
    </w:p>
    <w:p w:rsidR="00912B06" w:rsidRDefault="00912B06" w:rsidP="00912B06">
      <w:pPr>
        <w:pStyle w:val="bodytextgr"/>
        <w:tabs>
          <w:tab w:val="left" w:pos="567"/>
        </w:tabs>
        <w:ind w:left="1134" w:hanging="1134"/>
        <w:rPr>
          <w:lang w:val="el-GR"/>
        </w:rPr>
      </w:pPr>
      <w:r>
        <w:rPr>
          <w:szCs w:val="22"/>
          <w:lang w:val="el-GR"/>
        </w:rPr>
        <w:tab/>
      </w:r>
      <w:r>
        <w:rPr>
          <w:szCs w:val="22"/>
          <w:lang w:val="el-GR"/>
        </w:rPr>
        <w:tab/>
      </w:r>
      <w:r>
        <w:rPr>
          <w:lang w:val="el-GR"/>
        </w:rPr>
        <w:t xml:space="preserve">Σε περίπτωση που το </w:t>
      </w:r>
      <w:r>
        <w:rPr>
          <w:b/>
          <w:bCs/>
          <w:lang w:val="el-GR"/>
        </w:rPr>
        <w:t>υπόλοιπο</w:t>
      </w:r>
      <w:r>
        <w:rPr>
          <w:lang w:val="el-GR"/>
        </w:rPr>
        <w:t xml:space="preserve">  είναι άνω των 38 εκλογέων, προστίθεται ένας επιπλέον αντιπρόσωπος.</w:t>
      </w:r>
    </w:p>
    <w:p w:rsidR="00912B06" w:rsidRPr="00C678A6" w:rsidRDefault="00912B06" w:rsidP="00912B06">
      <w:pPr>
        <w:pStyle w:val="bodytextgr"/>
        <w:tabs>
          <w:tab w:val="left" w:pos="567"/>
        </w:tabs>
        <w:ind w:left="1134" w:hanging="1134"/>
        <w:rPr>
          <w:lang w:val="el-GR"/>
        </w:rPr>
      </w:pPr>
      <w:r>
        <w:rPr>
          <w:szCs w:val="22"/>
          <w:lang w:val="el-GR"/>
        </w:rPr>
        <w:tab/>
      </w:r>
      <w:r w:rsidRPr="00FE7E9B">
        <w:rPr>
          <w:lang w:val="el-GR"/>
        </w:rPr>
        <w:t>β)</w:t>
      </w:r>
      <w:r w:rsidRPr="00FE7E9B">
        <w:rPr>
          <w:lang w:val="el-GR"/>
        </w:rPr>
        <w:tab/>
      </w:r>
      <w:r w:rsidRPr="00C678A6">
        <w:rPr>
          <w:lang w:val="el-GR"/>
        </w:rPr>
        <w:t xml:space="preserve">Μετά την ψηφοφορία σε κάθε Κοινότητα μέλος καθορίζεται, με βάση τον αριθμό των ψηφισάντων, ο αριθμός των αντιπροσώπων. Το εκλογικό μέτρο, αφού αφαιρεθούν τα λευκά και τα άκυρα, είναι το πηλίκο της διαίρεσης του αριθμού των  ψηφοδελτίων δια του αριθμού των προς διάθεση θέσεων αντιπροσώπων. </w:t>
      </w:r>
    </w:p>
    <w:p w:rsidR="00912B06" w:rsidRDefault="00912B06" w:rsidP="00912B06">
      <w:pPr>
        <w:pStyle w:val="bodytextgr"/>
        <w:tabs>
          <w:tab w:val="left" w:pos="567"/>
        </w:tabs>
        <w:ind w:left="1134" w:hanging="1134"/>
        <w:rPr>
          <w:lang w:val="el-GR"/>
        </w:rPr>
      </w:pPr>
      <w:r>
        <w:rPr>
          <w:szCs w:val="22"/>
          <w:lang w:val="el-GR"/>
        </w:rPr>
        <w:tab/>
      </w:r>
      <w:r>
        <w:rPr>
          <w:szCs w:val="22"/>
          <w:lang w:val="el-GR"/>
        </w:rPr>
        <w:tab/>
      </w:r>
      <w:r>
        <w:rPr>
          <w:lang w:val="el-GR"/>
        </w:rPr>
        <w:t>Μετά τον καθορισμό του εκλογικού μέτρου η κατανομή των θέσεων μεταξύ των συνδυασμών πραγματοποιείται ως εξής:</w:t>
      </w:r>
    </w:p>
    <w:p w:rsidR="00912B06" w:rsidRDefault="00912B06" w:rsidP="00912B06">
      <w:pPr>
        <w:pStyle w:val="bodytextgr"/>
        <w:tabs>
          <w:tab w:val="left" w:pos="567"/>
        </w:tabs>
        <w:ind w:left="1134" w:hanging="1134"/>
        <w:rPr>
          <w:lang w:val="el-GR"/>
        </w:rPr>
      </w:pPr>
      <w:r>
        <w:rPr>
          <w:szCs w:val="22"/>
          <w:lang w:val="el-GR"/>
        </w:rPr>
        <w:tab/>
      </w:r>
      <w:r>
        <w:rPr>
          <w:szCs w:val="22"/>
          <w:lang w:val="el-GR"/>
        </w:rPr>
        <w:tab/>
      </w:r>
      <w:r>
        <w:rPr>
          <w:b/>
          <w:bCs/>
          <w:i/>
          <w:iCs/>
          <w:lang w:val="el-GR"/>
        </w:rPr>
        <w:t xml:space="preserve">Α΄ Κατανομή: </w:t>
      </w:r>
      <w:r>
        <w:rPr>
          <w:lang w:val="el-GR"/>
        </w:rPr>
        <w:t>Ο αριθμός θέσεων που λαμβάνει κάθε συνδυασμός από την Α΄ κατανομή είναι το ακέραιο πηλίκο της διαίρεσης του αριθμού των ψηφοδελτίων που έχει λάβει ο συνδυασμός αυτός δια του εκλογικού μέτρου.</w:t>
      </w:r>
    </w:p>
    <w:p w:rsidR="00912B06" w:rsidRDefault="00912B06" w:rsidP="00912B06">
      <w:pPr>
        <w:pStyle w:val="bodytextgr"/>
        <w:tabs>
          <w:tab w:val="left" w:pos="567"/>
        </w:tabs>
        <w:ind w:left="1134" w:hanging="1134"/>
        <w:rPr>
          <w:bCs/>
          <w:iCs/>
          <w:lang w:val="el-GR"/>
        </w:rPr>
      </w:pPr>
      <w:r>
        <w:rPr>
          <w:szCs w:val="22"/>
          <w:lang w:val="el-GR"/>
        </w:rPr>
        <w:tab/>
      </w:r>
      <w:r>
        <w:rPr>
          <w:szCs w:val="22"/>
          <w:lang w:val="el-GR"/>
        </w:rPr>
        <w:tab/>
      </w:r>
      <w:r>
        <w:rPr>
          <w:b/>
          <w:bCs/>
          <w:i/>
          <w:iCs/>
          <w:lang w:val="el-GR"/>
        </w:rPr>
        <w:t xml:space="preserve">Β΄ Κατανομή: </w:t>
      </w:r>
      <w:r>
        <w:rPr>
          <w:bCs/>
          <w:i/>
          <w:iCs/>
          <w:lang w:val="el-GR"/>
        </w:rPr>
        <w:t xml:space="preserve">Εάν μετά την πρώτη κατανομή έχουν μείνει θέσεις αδιάθετες, κατανέμονται ως εξής.  Το γινόμενο </w:t>
      </w:r>
      <w:r>
        <w:rPr>
          <w:bCs/>
          <w:iCs/>
          <w:lang w:val="el-GR"/>
        </w:rPr>
        <w:t>του εκλογικού μέτρου επί τον αριθμό των ήδη διατεθειμένων θέσεων σε κάθε συνδυασμό αφαιρείται από το συνολικό αριθμό ψήφων του κάθε συνδυασμού. Οι τυχόν αδιάθετες θέσεις διανέμονται στους συνδυασμούς σύμφωνα με την τάξη μεγέθους των υπολοίπων.</w:t>
      </w:r>
    </w:p>
    <w:p w:rsidR="00912B06" w:rsidRDefault="00912B06" w:rsidP="00912B06">
      <w:pPr>
        <w:pStyle w:val="bodytextgr"/>
        <w:tabs>
          <w:tab w:val="left" w:pos="567"/>
        </w:tabs>
        <w:ind w:left="1134" w:hanging="1134"/>
        <w:rPr>
          <w:bCs/>
          <w:iCs/>
          <w:lang w:val="el-GR"/>
        </w:rPr>
      </w:pPr>
      <w:r>
        <w:rPr>
          <w:b/>
          <w:bCs/>
          <w:i/>
          <w:iCs/>
          <w:szCs w:val="22"/>
          <w:lang w:val="el-GR"/>
        </w:rPr>
        <w:tab/>
      </w:r>
      <w:r>
        <w:rPr>
          <w:b/>
          <w:bCs/>
          <w:i/>
          <w:iCs/>
          <w:szCs w:val="22"/>
          <w:lang w:val="el-GR"/>
        </w:rPr>
        <w:tab/>
      </w:r>
      <w:r>
        <w:rPr>
          <w:bCs/>
          <w:iCs/>
          <w:lang w:val="el-GR"/>
        </w:rPr>
        <w:t>Αν οι δύο συνδυασμοί έχουν ίσα υπόλοιπα ενώ υπάρχει μόνο μια αδιάθετη θέση, η θέση αποδίδεται στο συνδυασμό με το μεγαλύτερο αριθμό ψήφων εκτός αν ο συνδυασμός με το μικρότερο αριθμό ψήφων δεν εκπροσωπείται ήδη, οπότε αποδίδεται στο μικρότερο συνδυασμό.</w:t>
      </w:r>
    </w:p>
    <w:p w:rsidR="00912B06" w:rsidRDefault="00912B06" w:rsidP="00912B06">
      <w:pPr>
        <w:pStyle w:val="bodytextgr"/>
        <w:tabs>
          <w:tab w:val="left" w:pos="567"/>
        </w:tabs>
        <w:ind w:left="1134" w:hanging="1134"/>
        <w:rPr>
          <w:lang w:val="el-GR"/>
        </w:rPr>
      </w:pPr>
      <w:r>
        <w:rPr>
          <w:bCs/>
          <w:iCs/>
          <w:lang w:val="el-GR"/>
        </w:rPr>
        <w:tab/>
      </w:r>
      <w:r>
        <w:rPr>
          <w:lang w:val="el-GR"/>
        </w:rPr>
        <w:tab/>
        <w:t>Αν δύο συνδυασμοί ισοψηφήσουν ενώ υπάρχει μόνο μία αδιάθετη θέση διεξάγεται κλήρωση. Κατ' αναλογία ρυθμίζονται περιπτώσεις ίσων υπολοίπων περισσοτέρων των δύο συνδυασμών.</w:t>
      </w:r>
    </w:p>
    <w:p w:rsidR="00912B06" w:rsidRDefault="00912B06" w:rsidP="00912B06">
      <w:pPr>
        <w:pStyle w:val="4"/>
        <w:rPr>
          <w:lang w:val="el-GR"/>
        </w:rPr>
      </w:pPr>
      <w:r>
        <w:rPr>
          <w:szCs w:val="24"/>
          <w:lang w:val="el-GR"/>
        </w:rPr>
        <w:tab/>
      </w:r>
      <w:r>
        <w:rPr>
          <w:lang w:val="el-GR"/>
        </w:rPr>
        <w:t>[Διαδικασία σύγκλησης Συνεδρίου]</w:t>
      </w:r>
    </w:p>
    <w:p w:rsidR="00912B06" w:rsidRDefault="00912B06" w:rsidP="00912B06">
      <w:pPr>
        <w:pStyle w:val="bodytextgr"/>
        <w:tabs>
          <w:tab w:val="left" w:pos="567"/>
        </w:tabs>
        <w:rPr>
          <w:lang w:val="el-GR"/>
        </w:rPr>
      </w:pPr>
      <w:r>
        <w:rPr>
          <w:lang w:val="el-GR"/>
        </w:rPr>
        <w:t>8.</w:t>
      </w:r>
      <w:r>
        <w:rPr>
          <w:lang w:val="el-GR"/>
        </w:rPr>
        <w:tab/>
        <w:t>Η σύγκληση του Συνεδρίου πρέπει να γνωστοποιείται το αργότερο δύο μήνες πριν από την έναρξη του Συνεδρίου με γνωστοποίηση ημερήσιας διάταξης.</w:t>
      </w:r>
    </w:p>
    <w:p w:rsidR="00912B06" w:rsidRDefault="00912B06" w:rsidP="00912B06">
      <w:pPr>
        <w:pStyle w:val="bodytextgr"/>
        <w:tabs>
          <w:tab w:val="left" w:pos="567"/>
        </w:tabs>
        <w:rPr>
          <w:lang w:val="el-GR"/>
        </w:rPr>
      </w:pPr>
      <w:r>
        <w:rPr>
          <w:szCs w:val="22"/>
          <w:lang w:val="el-GR"/>
        </w:rPr>
        <w:tab/>
      </w:r>
      <w:r>
        <w:rPr>
          <w:lang w:val="el-GR"/>
        </w:rPr>
        <w:t>Ο απολογισμός του απερχόμενου Δ.Σ. πρέπει να στέλνεται στους αντιπροσώπους μέσω των Κοινοτήτων το αργότερο ένα μήνα πριν από το Συνέδριο. Τα έκτακτα Συνέδρια πρέπει να γνωστοποιούνται ένα μήνα πριν από τη σύγκλησή τους με ανακοίνωση της ημερήσιας διάταξης.</w:t>
      </w:r>
    </w:p>
    <w:p w:rsidR="00912B06" w:rsidRDefault="00912B06" w:rsidP="00912B06">
      <w:pPr>
        <w:pStyle w:val="bodytextgr"/>
        <w:tabs>
          <w:tab w:val="left" w:pos="567"/>
        </w:tabs>
        <w:rPr>
          <w:lang w:val="el-GR"/>
        </w:rPr>
      </w:pPr>
      <w:r>
        <w:rPr>
          <w:lang w:val="el-GR"/>
        </w:rPr>
        <w:t>9.</w:t>
      </w:r>
      <w:r>
        <w:rPr>
          <w:lang w:val="el-GR"/>
        </w:rPr>
        <w:tab/>
        <w:t>Στην περίπτωση που μέλη της Κοινότητας αμφισβητούν την εγκυρότητα και το αποτέλεσμα της εκλογής των αντιπροσώπων, θα πρέπει να προσφύγουν αμέσως στην εφορευτική επιτροπή ή στις αρμόδιες δικαστικές αρχές για την εξέταση της υπόθεσης.</w:t>
      </w:r>
    </w:p>
    <w:p w:rsidR="00912B06" w:rsidRDefault="00912B06" w:rsidP="00912B06">
      <w:pPr>
        <w:pStyle w:val="bodytextgr"/>
        <w:tabs>
          <w:tab w:val="left" w:pos="567"/>
        </w:tabs>
        <w:rPr>
          <w:lang w:val="el-GR"/>
        </w:rPr>
      </w:pPr>
      <w:r>
        <w:rPr>
          <w:szCs w:val="22"/>
          <w:lang w:val="el-GR"/>
        </w:rPr>
        <w:tab/>
      </w:r>
      <w:r>
        <w:rPr>
          <w:lang w:val="el-GR"/>
        </w:rPr>
        <w:t>Το Δ.Σ. διενεργεί κατ' αρχάς την αναγνώριση των αντιπροσώπων για το Συνέδριο της Ο.Ε.Κ.Β.</w:t>
      </w:r>
    </w:p>
    <w:p w:rsidR="00912B06" w:rsidRDefault="00912B06" w:rsidP="00912B06">
      <w:pPr>
        <w:pStyle w:val="bodytextgr"/>
        <w:tabs>
          <w:tab w:val="left" w:pos="567"/>
        </w:tabs>
        <w:rPr>
          <w:lang w:val="el-GR"/>
        </w:rPr>
      </w:pPr>
      <w:r>
        <w:rPr>
          <w:szCs w:val="22"/>
          <w:lang w:val="el-GR"/>
        </w:rPr>
        <w:tab/>
      </w:r>
      <w:r>
        <w:rPr>
          <w:lang w:val="el-GR"/>
        </w:rPr>
        <w:t>Ενστάσεις κατά των αποφάσεων του Δ.Σ. όσον αφορά την αναγνώριση των αντιπροσώπων εξετάζονται πριν από την έναρξη των κανονικών εργασιών του Συνεδρίου ως προ-διαδικαστικό ζήτημα. Τη διαδικασία κατά τη συζήτηση των ενστάσεων διευθύνει ο πρόεδρος του Δ.Σ. της Ο.Ε.Κ.Β.</w:t>
      </w:r>
    </w:p>
    <w:p w:rsidR="00912B06" w:rsidRDefault="00912B06" w:rsidP="00912B06">
      <w:pPr>
        <w:pStyle w:val="4"/>
        <w:rPr>
          <w:lang w:val="el-GR"/>
        </w:rPr>
      </w:pPr>
      <w:r>
        <w:rPr>
          <w:szCs w:val="24"/>
          <w:lang w:val="el-GR"/>
        </w:rPr>
        <w:tab/>
      </w:r>
      <w:r>
        <w:rPr>
          <w:lang w:val="el-GR"/>
        </w:rPr>
        <w:t>[Απαρτία - Εκλογή Προεδρείου και εφορευτικής επιτροπής]</w:t>
      </w:r>
    </w:p>
    <w:p w:rsidR="00912B06" w:rsidRPr="00C678A6" w:rsidRDefault="00912B06" w:rsidP="00912B06">
      <w:pPr>
        <w:pStyle w:val="bodytextgr"/>
        <w:tabs>
          <w:tab w:val="left" w:pos="567"/>
        </w:tabs>
        <w:rPr>
          <w:lang w:val="el-GR"/>
        </w:rPr>
      </w:pPr>
      <w:r>
        <w:rPr>
          <w:lang w:val="el-GR"/>
        </w:rPr>
        <w:t>10.</w:t>
      </w:r>
      <w:r>
        <w:rPr>
          <w:lang w:val="el-GR"/>
        </w:rPr>
        <w:tab/>
        <w:t xml:space="preserve">Το Συνέδριο έχει απαρτία, όταν έχει συγκληθεί σύμφωνα με το άρθρο 9 παρ. 8 του καταστατικού και είναι παρόντα τα 50% συν ένα, των μελών.  </w:t>
      </w:r>
      <w:r w:rsidRPr="00C678A6">
        <w:rPr>
          <w:lang w:val="el-GR"/>
        </w:rPr>
        <w:t xml:space="preserve">Σε περίπτωση μη απαρτίας </w:t>
      </w:r>
      <w:r w:rsidRPr="00C678A6">
        <w:rPr>
          <w:lang w:val="el-GR"/>
        </w:rPr>
        <w:lastRenderedPageBreak/>
        <w:t>συγκαλείται μετά από 15 μέρες Συνέδριο εκ νέου με την ίδια Ημερήσια Διάταξη και έχει απαρτία με τα παρόντα μέλη.</w:t>
      </w:r>
    </w:p>
    <w:p w:rsidR="00912B06" w:rsidRDefault="00912B06" w:rsidP="00912B06">
      <w:pPr>
        <w:pStyle w:val="bodytextgr"/>
        <w:tabs>
          <w:tab w:val="left" w:pos="567"/>
        </w:tabs>
        <w:rPr>
          <w:lang w:val="el-GR"/>
        </w:rPr>
      </w:pPr>
    </w:p>
    <w:p w:rsidR="00912B06" w:rsidRDefault="00912B06" w:rsidP="00912B06">
      <w:pPr>
        <w:pStyle w:val="bodytextgr"/>
        <w:tabs>
          <w:tab w:val="left" w:pos="567"/>
        </w:tabs>
        <w:rPr>
          <w:lang w:val="el-GR"/>
        </w:rPr>
      </w:pPr>
      <w:r>
        <w:rPr>
          <w:szCs w:val="22"/>
          <w:lang w:val="el-GR"/>
        </w:rPr>
        <w:tab/>
      </w:r>
      <w:r>
        <w:rPr>
          <w:lang w:val="el-GR"/>
        </w:rPr>
        <w:t>Μετά τη διαπίστωση της απαρτίας από το Δ.Σ. εκλέγεται πενταμελές Προεδρείο του Συνεδρίου. Η εφορευτική επιτροπή προκειμένου για εκλογικό Συνέδριο είναι πενταμελής και εκλέγεται με το σύστημα της απλής αναλογικής. Τα μέλη της εφορευτικής επιτροπής δεν μπορεί να είναι υποψήφιοι για το Διοικητικό Συμβούλιο ή την Εξελεγκτική Επιτροπή.</w:t>
      </w:r>
    </w:p>
    <w:p w:rsidR="00912B06" w:rsidRDefault="00912B06" w:rsidP="00912B06">
      <w:pPr>
        <w:pStyle w:val="bodytextgr"/>
        <w:tabs>
          <w:tab w:val="left" w:pos="567"/>
        </w:tabs>
        <w:rPr>
          <w:lang w:val="el-GR"/>
        </w:rPr>
      </w:pPr>
      <w:r>
        <w:rPr>
          <w:lang w:val="el-GR"/>
        </w:rPr>
        <w:t>11.</w:t>
      </w:r>
      <w:r>
        <w:rPr>
          <w:lang w:val="el-GR"/>
        </w:rPr>
        <w:tab/>
        <w:t>Το Προεδρείο του Συνεδρίου έχει την ευθύνη της σωστής διεξαγωγής των εργασιών του.</w:t>
      </w:r>
    </w:p>
    <w:p w:rsidR="00912B06" w:rsidRDefault="00912B06" w:rsidP="00912B06">
      <w:pPr>
        <w:pStyle w:val="4"/>
        <w:rPr>
          <w:lang w:val="el-GR"/>
        </w:rPr>
      </w:pPr>
      <w:r>
        <w:rPr>
          <w:szCs w:val="24"/>
          <w:lang w:val="el-GR"/>
        </w:rPr>
        <w:tab/>
      </w:r>
      <w:r>
        <w:rPr>
          <w:lang w:val="el-GR"/>
        </w:rPr>
        <w:t>[Δικαίωμα προτάσεων - Ψηφοφορίες]</w:t>
      </w:r>
    </w:p>
    <w:p w:rsidR="00912B06" w:rsidRDefault="00912B06" w:rsidP="00912B06">
      <w:pPr>
        <w:pStyle w:val="bodytextgr"/>
        <w:tabs>
          <w:tab w:val="left" w:pos="567"/>
        </w:tabs>
        <w:rPr>
          <w:lang w:val="el-GR"/>
        </w:rPr>
      </w:pPr>
      <w:r>
        <w:rPr>
          <w:szCs w:val="22"/>
          <w:lang w:val="el-GR"/>
        </w:rPr>
        <w:tab/>
      </w:r>
      <w:r>
        <w:rPr>
          <w:lang w:val="el-GR"/>
        </w:rPr>
        <w:t>Δικαίωμα προτάσεων προς συζήτηση έχει κάθε αντιπρόσωπος καθώς και τα μέλη του Δ.Σ.</w:t>
      </w:r>
    </w:p>
    <w:p w:rsidR="00912B06" w:rsidRDefault="00912B06" w:rsidP="00912B06">
      <w:pPr>
        <w:pStyle w:val="bodytextgr"/>
        <w:tabs>
          <w:tab w:val="left" w:pos="567"/>
        </w:tabs>
        <w:rPr>
          <w:lang w:val="el-GR"/>
        </w:rPr>
      </w:pPr>
      <w:r>
        <w:rPr>
          <w:szCs w:val="22"/>
          <w:lang w:val="el-GR"/>
        </w:rPr>
        <w:tab/>
      </w:r>
      <w:r>
        <w:rPr>
          <w:lang w:val="el-GR"/>
        </w:rPr>
        <w:t>Οι ψηφοφορίες γίνονται με ανάταση του χεριού. Στις ψηφοφορίες αποφασίζει η πλειοψηφία των ψηφισάντων εξαιρουμένων των λευκών. Μυστική ψηφοφορία γίνεται όταν το ζητήσει το 1/3 των συνέδρων.</w:t>
      </w:r>
    </w:p>
    <w:p w:rsidR="00912B06" w:rsidRDefault="00912B06" w:rsidP="00912B06">
      <w:pPr>
        <w:pStyle w:val="4"/>
        <w:rPr>
          <w:lang w:val="el-GR"/>
        </w:rPr>
      </w:pPr>
      <w:r>
        <w:rPr>
          <w:szCs w:val="24"/>
          <w:lang w:val="el-GR"/>
        </w:rPr>
        <w:tab/>
      </w:r>
      <w:r>
        <w:rPr>
          <w:lang w:val="el-GR"/>
        </w:rPr>
        <w:t>[Τροποποίηση καταστατικού]</w:t>
      </w:r>
    </w:p>
    <w:p w:rsidR="00912B06" w:rsidRDefault="00912B06" w:rsidP="00912B06">
      <w:pPr>
        <w:pStyle w:val="bodytextgr"/>
        <w:tabs>
          <w:tab w:val="left" w:pos="567"/>
        </w:tabs>
        <w:rPr>
          <w:lang w:val="el-GR"/>
        </w:rPr>
      </w:pPr>
      <w:r>
        <w:rPr>
          <w:lang w:val="el-GR"/>
        </w:rPr>
        <w:t>12.</w:t>
      </w:r>
      <w:r>
        <w:rPr>
          <w:lang w:val="el-GR"/>
        </w:rPr>
        <w:tab/>
        <w:t>Αρμόδιο για τροποποίηση του καταστατικού είναι το Συνέδριο. Τα προς τροποποίηση άρθρα του καταστατικού αναφέρονται ρητά στη σχετική ημερήσια διάταξη του Συνεδρίου. Η απόφαση για τροποποίηση του καταστατικού ή άρθρων του απαιτεί πλειοψηφία των 2/3 των παρόντων αντιπροσώπων.</w:t>
      </w:r>
    </w:p>
    <w:p w:rsidR="00912B06" w:rsidRDefault="00912B06" w:rsidP="00912B06">
      <w:pPr>
        <w:pStyle w:val="4"/>
        <w:rPr>
          <w:lang w:val="el-GR"/>
        </w:rPr>
      </w:pPr>
      <w:r>
        <w:rPr>
          <w:szCs w:val="24"/>
          <w:lang w:val="el-GR"/>
        </w:rPr>
        <w:tab/>
      </w:r>
      <w:r>
        <w:rPr>
          <w:lang w:val="el-GR"/>
        </w:rPr>
        <w:t>[Εκλογές για Δ.Σ. και Ε.Ε. της Ο.Ε.Κ.Β.]</w:t>
      </w:r>
    </w:p>
    <w:p w:rsidR="00912B06" w:rsidRDefault="00912B06" w:rsidP="00912B06">
      <w:pPr>
        <w:pStyle w:val="bodytextgr"/>
        <w:rPr>
          <w:lang w:val="el-GR"/>
        </w:rPr>
      </w:pPr>
      <w:r>
        <w:rPr>
          <w:lang w:val="el-GR"/>
        </w:rPr>
        <w:t>13.</w:t>
      </w:r>
      <w:r>
        <w:rPr>
          <w:lang w:val="el-GR"/>
        </w:rPr>
        <w:tab/>
        <w:t>Οι εκλογές για την ανάδειξη των οργάνων της Ο.Ε.Κ.Β. γίνονται με το σύστημα της απλής αναλογικής με μυστική ψηφοφορία. Την ευθύνη της διεξαγωγής των εκλογών και της ανακοίνωσης των αποτελεσμάτων έχει η εφορευτική επιτροπή. Ενστάσεις σχετικά με τη διεξαγωγή και τα αποτελέσματα της εκλογής πρέπει να υποβληθούν αμέσως στην εφορευτική επιτροπή, η οποία πρέπει να αποφασίσει αμέσως επ' αυτού.</w:t>
      </w:r>
    </w:p>
    <w:p w:rsidR="00912B06" w:rsidRDefault="00912B06" w:rsidP="00912B06">
      <w:pPr>
        <w:pStyle w:val="bodytextgr"/>
        <w:rPr>
          <w:lang w:val="el-GR"/>
        </w:rPr>
      </w:pPr>
      <w:r>
        <w:rPr>
          <w:szCs w:val="22"/>
          <w:lang w:val="el-GR"/>
        </w:rPr>
        <w:tab/>
      </w:r>
      <w:r>
        <w:rPr>
          <w:lang w:val="el-GR"/>
        </w:rPr>
        <w:t>Δικαίωμα ψήφου στο Συνέδριο έχουν τα ταμειακά τακτοποιημένα μέλη.</w:t>
      </w:r>
    </w:p>
    <w:p w:rsidR="00912B06" w:rsidRDefault="00912B06" w:rsidP="00912B06">
      <w:pPr>
        <w:pStyle w:val="4"/>
        <w:rPr>
          <w:lang w:val="el-GR"/>
        </w:rPr>
      </w:pPr>
      <w:r>
        <w:rPr>
          <w:szCs w:val="24"/>
          <w:lang w:val="el-GR"/>
        </w:rPr>
        <w:tab/>
      </w:r>
      <w:r>
        <w:rPr>
          <w:lang w:val="el-GR"/>
        </w:rPr>
        <w:t>[Εσωτερικός κανονισμός λειτουργίας Συνεδρίου]</w:t>
      </w:r>
    </w:p>
    <w:p w:rsidR="00912B06" w:rsidRDefault="00912B06" w:rsidP="00912B06">
      <w:pPr>
        <w:pStyle w:val="bodytextgr"/>
        <w:rPr>
          <w:lang w:val="el-GR"/>
        </w:rPr>
      </w:pPr>
      <w:r>
        <w:rPr>
          <w:lang w:val="el-GR"/>
        </w:rPr>
        <w:t>14.</w:t>
      </w:r>
      <w:r>
        <w:rPr>
          <w:lang w:val="el-GR"/>
        </w:rPr>
        <w:tab/>
        <w:t>Για τη διεξαγωγή των εργασιών του Συνεδρίου ψηφίζεται εσωτερικός κανονισμός λειτουργίας.</w:t>
      </w:r>
    </w:p>
    <w:p w:rsidR="00912B06" w:rsidRDefault="00912B06" w:rsidP="00912B06">
      <w:pPr>
        <w:pStyle w:val="bodytextgr"/>
        <w:rPr>
          <w:lang w:val="el-GR"/>
        </w:rPr>
      </w:pPr>
      <w:r>
        <w:rPr>
          <w:lang w:val="el-GR"/>
        </w:rPr>
        <w:t>15.</w:t>
      </w:r>
      <w:r>
        <w:rPr>
          <w:lang w:val="el-GR"/>
        </w:rPr>
        <w:tab/>
        <w:t>Οι αποφάσεις του Συνεδρίου γνωστοποιούνται στις Κοινότητες μέλη.</w:t>
      </w:r>
    </w:p>
    <w:p w:rsidR="00912B06" w:rsidRDefault="00912B06" w:rsidP="00912B06">
      <w:pPr>
        <w:pStyle w:val="bodytextgr"/>
        <w:rPr>
          <w:lang w:val="el-GR"/>
        </w:rPr>
      </w:pPr>
      <w:r>
        <w:rPr>
          <w:lang w:val="el-GR"/>
        </w:rPr>
        <w:t>16.</w:t>
      </w:r>
      <w:r>
        <w:rPr>
          <w:lang w:val="el-GR"/>
        </w:rPr>
        <w:tab/>
        <w:t>Σε περίπτωση μη απαρτίας συνέρχεται το Συνέδριο μετά από ένα μήνα και θεωρείται έγκυρο όταν παρευρίσκεται το 1/3 των μελών.</w:t>
      </w:r>
    </w:p>
    <w:p w:rsidR="00912B06" w:rsidRDefault="00912B06" w:rsidP="00912B06">
      <w:pPr>
        <w:pStyle w:val="3"/>
        <w:rPr>
          <w:lang w:val="el-GR"/>
        </w:rPr>
      </w:pPr>
      <w:r>
        <w:rPr>
          <w:lang w:val="el-GR"/>
        </w:rPr>
        <w:t>Άρθρο 10 : Το Διοικητικό Συμβούλιο</w:t>
      </w:r>
    </w:p>
    <w:p w:rsidR="00912B06" w:rsidRDefault="00912B06" w:rsidP="00912B06">
      <w:pPr>
        <w:pStyle w:val="4"/>
        <w:rPr>
          <w:lang w:val="el-GR"/>
        </w:rPr>
      </w:pPr>
      <w:r>
        <w:rPr>
          <w:szCs w:val="24"/>
          <w:lang w:val="el-GR"/>
        </w:rPr>
        <w:tab/>
      </w:r>
      <w:r>
        <w:rPr>
          <w:lang w:val="el-GR"/>
        </w:rPr>
        <w:t>[Αρμοδιότητες]</w:t>
      </w:r>
    </w:p>
    <w:p w:rsidR="00912B06" w:rsidRDefault="00912B06" w:rsidP="00912B06">
      <w:pPr>
        <w:pStyle w:val="bodytextgr"/>
        <w:rPr>
          <w:lang w:val="el-GR"/>
        </w:rPr>
      </w:pPr>
      <w:r>
        <w:rPr>
          <w:lang w:val="el-GR"/>
        </w:rPr>
        <w:t>1.</w:t>
      </w:r>
      <w:r>
        <w:rPr>
          <w:lang w:val="el-GR"/>
        </w:rPr>
        <w:tab/>
        <w:t>Το Διοικητικό Συμβούλιο αντιπροσωπεύει την Ο.Ε.Κ.Β. και δρα μέσα στα πλαίσια του καταστατικού και των αποφάσεων του Συνεδρίου.</w:t>
      </w:r>
    </w:p>
    <w:p w:rsidR="00912B06" w:rsidRDefault="00912B06" w:rsidP="00912B06">
      <w:pPr>
        <w:pStyle w:val="bodytextgr"/>
        <w:rPr>
          <w:lang w:val="el-GR"/>
        </w:rPr>
      </w:pPr>
      <w:r>
        <w:rPr>
          <w:lang w:val="el-GR"/>
        </w:rPr>
        <w:t>2.</w:t>
      </w:r>
      <w:r>
        <w:rPr>
          <w:lang w:val="el-GR"/>
        </w:rPr>
        <w:tab/>
        <w:t>Στις ιδιαίτερες αρμοδιότητες του Δ.Σ. ανήκουν:</w:t>
      </w:r>
    </w:p>
    <w:p w:rsidR="00912B06" w:rsidRDefault="00912B06" w:rsidP="00912B06">
      <w:pPr>
        <w:pStyle w:val="bodytextgr"/>
        <w:ind w:left="1134"/>
        <w:rPr>
          <w:lang w:val="el-GR"/>
        </w:rPr>
      </w:pPr>
      <w:r>
        <w:rPr>
          <w:lang w:val="el-GR"/>
        </w:rPr>
        <w:t>(α)</w:t>
      </w:r>
      <w:r>
        <w:rPr>
          <w:lang w:val="el-GR"/>
        </w:rPr>
        <w:tab/>
        <w:t>Η εκπροσώπηση της Ο.Ε.Κ.Β. στις ελληνικές και βελγικές αρχές καθώς και σε διεθνείς οργανώσεις και οργανισμούς.</w:t>
      </w:r>
    </w:p>
    <w:p w:rsidR="00912B06" w:rsidRDefault="00912B06" w:rsidP="00912B06">
      <w:pPr>
        <w:pStyle w:val="bodytextgr"/>
        <w:ind w:left="1134"/>
        <w:rPr>
          <w:lang w:val="el-GR"/>
        </w:rPr>
      </w:pPr>
      <w:r>
        <w:rPr>
          <w:lang w:val="el-GR"/>
        </w:rPr>
        <w:t>(β)</w:t>
      </w:r>
      <w:r>
        <w:rPr>
          <w:lang w:val="el-GR"/>
        </w:rPr>
        <w:tab/>
        <w:t>Η διαχείριση της περιουσίας της Ο.Ε.Κ.Β.</w:t>
      </w:r>
    </w:p>
    <w:p w:rsidR="00912B06" w:rsidRDefault="00912B06" w:rsidP="00912B06">
      <w:pPr>
        <w:pStyle w:val="bodytextgr"/>
        <w:ind w:left="1134"/>
        <w:rPr>
          <w:lang w:val="el-GR"/>
        </w:rPr>
      </w:pPr>
      <w:r>
        <w:rPr>
          <w:lang w:val="el-GR"/>
        </w:rPr>
        <w:t>(γ)</w:t>
      </w:r>
      <w:r>
        <w:rPr>
          <w:lang w:val="el-GR"/>
        </w:rPr>
        <w:tab/>
        <w:t>Η επιτήρηση της εφαρμογής του καταστατικού και η υλοποίηση των αποφάσεων του Συνεδρίου.</w:t>
      </w:r>
    </w:p>
    <w:p w:rsidR="00912B06" w:rsidRDefault="00912B06" w:rsidP="00912B06">
      <w:pPr>
        <w:pStyle w:val="bodytextgr"/>
        <w:ind w:left="1134"/>
        <w:rPr>
          <w:lang w:val="el-GR"/>
        </w:rPr>
      </w:pPr>
      <w:r>
        <w:rPr>
          <w:lang w:val="el-GR"/>
        </w:rPr>
        <w:t>(δ)</w:t>
      </w:r>
      <w:r>
        <w:rPr>
          <w:lang w:val="el-GR"/>
        </w:rPr>
        <w:tab/>
        <w:t>Η σύγκληση του Συνεδρίου.</w:t>
      </w:r>
    </w:p>
    <w:p w:rsidR="00912B06" w:rsidRDefault="00912B06" w:rsidP="00912B06">
      <w:pPr>
        <w:pStyle w:val="bodytextgr"/>
        <w:ind w:left="1134"/>
        <w:rPr>
          <w:lang w:val="el-GR"/>
        </w:rPr>
      </w:pPr>
      <w:r>
        <w:rPr>
          <w:lang w:val="el-GR"/>
        </w:rPr>
        <w:t>(ε)</w:t>
      </w:r>
      <w:r>
        <w:rPr>
          <w:lang w:val="el-GR"/>
        </w:rPr>
        <w:tab/>
        <w:t>Η δημιουργία συμβουλευτικών επιτροπών και ομάδων εργασίας.</w:t>
      </w:r>
    </w:p>
    <w:p w:rsidR="00912B06" w:rsidRDefault="00912B06" w:rsidP="00912B06">
      <w:pPr>
        <w:pStyle w:val="bodytextgr"/>
        <w:ind w:left="1134"/>
        <w:rPr>
          <w:lang w:val="el-GR"/>
        </w:rPr>
      </w:pPr>
      <w:r>
        <w:rPr>
          <w:lang w:val="el-GR"/>
        </w:rPr>
        <w:lastRenderedPageBreak/>
        <w:t>(στ)</w:t>
      </w:r>
      <w:r>
        <w:rPr>
          <w:lang w:val="el-GR"/>
        </w:rPr>
        <w:tab/>
        <w:t>Το Δ.Σ. της Ο.Ε.Κ.Β. μπορεί να παίρνει μέρος στις Γενικές Συνελεύσεις των Κοινοτήτων μελών με δικαίωμα λόγου ή σαν παρατηρητής στις εκλογικές διαδικασίες των Κοινοτήτων μελών.</w:t>
      </w:r>
    </w:p>
    <w:p w:rsidR="00912B06" w:rsidRDefault="00912B06" w:rsidP="00912B06">
      <w:pPr>
        <w:pStyle w:val="4"/>
        <w:rPr>
          <w:lang w:val="el-GR"/>
        </w:rPr>
      </w:pPr>
      <w:r>
        <w:rPr>
          <w:szCs w:val="24"/>
          <w:lang w:val="el-GR"/>
        </w:rPr>
        <w:tab/>
      </w:r>
      <w:r>
        <w:rPr>
          <w:lang w:val="el-GR"/>
        </w:rPr>
        <w:t>[Συγκρότηση και λειτουργία]</w:t>
      </w:r>
    </w:p>
    <w:p w:rsidR="00912B06" w:rsidRPr="006206E9" w:rsidRDefault="00912B06" w:rsidP="00912B06">
      <w:pPr>
        <w:pStyle w:val="bodytextgr"/>
        <w:rPr>
          <w:lang w:val="el-GR"/>
        </w:rPr>
      </w:pPr>
      <w:r w:rsidRPr="00FE7E9B">
        <w:rPr>
          <w:b/>
          <w:lang w:val="el-GR"/>
        </w:rPr>
        <w:t>3.</w:t>
      </w:r>
      <w:r w:rsidRPr="00FE7E9B">
        <w:rPr>
          <w:b/>
          <w:lang w:val="el-GR"/>
        </w:rPr>
        <w:tab/>
      </w:r>
      <w:r w:rsidRPr="006206E9">
        <w:rPr>
          <w:lang w:val="el-GR"/>
        </w:rPr>
        <w:t>Το Δ.Σ. συνεδριάζει τουλάχιστον μία φορά το μήνα.</w:t>
      </w:r>
    </w:p>
    <w:p w:rsidR="00912B06" w:rsidRPr="006206E9" w:rsidRDefault="00912B06" w:rsidP="00912B06">
      <w:pPr>
        <w:pStyle w:val="bodytextgr"/>
        <w:rPr>
          <w:lang w:val="el-GR"/>
        </w:rPr>
      </w:pPr>
      <w:r w:rsidRPr="006206E9">
        <w:rPr>
          <w:lang w:val="el-GR"/>
        </w:rPr>
        <w:t>4.</w:t>
      </w:r>
      <w:r w:rsidRPr="006206E9">
        <w:rPr>
          <w:lang w:val="el-GR"/>
        </w:rPr>
        <w:tab/>
        <w:t xml:space="preserve">Το Δ.Σ. αποτελείται από τον Πρόεδρο, τον Αντιπρόεδρο, το Γραμματέα, τον Ταμία και εννέα Μέλη. Έχει απαρτία όταν είναι παρόντα τα μισά </w:t>
      </w:r>
      <w:proofErr w:type="spellStart"/>
      <w:r w:rsidRPr="006206E9">
        <w:rPr>
          <w:lang w:val="el-GR"/>
        </w:rPr>
        <w:t>σύν</w:t>
      </w:r>
      <w:proofErr w:type="spellEnd"/>
      <w:r w:rsidRPr="006206E9">
        <w:rPr>
          <w:lang w:val="el-GR"/>
        </w:rPr>
        <w:t xml:space="preserve"> ένα από τα μέλη του.  Σε περίπτωση μη απαρτίας το Δ/Σ συνεδριάζει με την ίδια ημερήσια διάταξη μετά από 8 ημέρες και έχει απαρτία με παρόντα το 40% των μελών του Δ/Σ.  Αποφασίζει με πλειοψηφία των παρόντων. Αν ένα μέλος του Δ.Σ. απουσιάζει, χωρίς να ενημερώσει το Δ.Σ., από τρεις συνεχόμενες τακτικές συνεδριάσεις του Δ.Σ., μπορεί να αντικατασταθεί από τον επόμενο αναπληρωματικό του ψηφοδελτίου του με απόφαση του Δ.Σ. Σε περίπτωση που παραιτείται ένα μέλος του Δ.Σ., καλείται να καταλάβει τη θέση του ο επόμενος αναπληρωματικός από το ίδιο ψηφοδέλτιο. Αν δεν υπάρχουν αναπληρωματικοί και έχει ελαττωθεί ο αριθμός των μελών του Δ.Σ. κάτω από το μισό, συγκαλείται υποχρεωτικά μέσα σε δύο μήνες Συνέδριο για την εκλογή νέου Δ.Σ.</w:t>
      </w:r>
    </w:p>
    <w:p w:rsidR="00912B06" w:rsidRDefault="00912B06" w:rsidP="00912B06">
      <w:pPr>
        <w:pStyle w:val="4"/>
        <w:rPr>
          <w:lang w:val="el-GR"/>
        </w:rPr>
      </w:pPr>
      <w:r>
        <w:rPr>
          <w:szCs w:val="24"/>
          <w:lang w:val="el-GR"/>
        </w:rPr>
        <w:tab/>
      </w:r>
      <w:r>
        <w:rPr>
          <w:lang w:val="el-GR"/>
        </w:rPr>
        <w:t>[Διαδικασία εκλογής Δ.Σ. και Ε.Ε.]</w:t>
      </w:r>
    </w:p>
    <w:p w:rsidR="00912B06" w:rsidRDefault="00912B06" w:rsidP="00912B06">
      <w:pPr>
        <w:pStyle w:val="bodytextgr"/>
        <w:rPr>
          <w:lang w:val="el-GR"/>
        </w:rPr>
      </w:pPr>
      <w:r>
        <w:rPr>
          <w:lang w:val="el-GR"/>
        </w:rPr>
        <w:t>5.</w:t>
      </w:r>
      <w:r>
        <w:rPr>
          <w:lang w:val="el-GR"/>
        </w:rPr>
        <w:tab/>
        <w:t xml:space="preserve">Δικαίωμα υποβολής υποψηφιότητας για το Δ.Σ., καθώς και για την Εξελεγκτική Επιτροπή, έχει κάθε </w:t>
      </w:r>
      <w:r w:rsidRPr="006206E9">
        <w:rPr>
          <w:lang w:val="el-GR"/>
        </w:rPr>
        <w:t xml:space="preserve">σύνεδρος </w:t>
      </w:r>
      <w:r>
        <w:rPr>
          <w:lang w:val="el-GR"/>
        </w:rPr>
        <w:t>Κοινότητας μέλους της Ομοσπονδίας. Οι υποψηφιότητες υποβάλλονται στην εφορευτική επιτροπή.</w:t>
      </w:r>
    </w:p>
    <w:p w:rsidR="00912B06" w:rsidRDefault="00912B06" w:rsidP="00912B06">
      <w:pPr>
        <w:pStyle w:val="bodytextgr"/>
        <w:rPr>
          <w:lang w:val="el-GR"/>
        </w:rPr>
      </w:pPr>
      <w:r>
        <w:rPr>
          <w:szCs w:val="22"/>
          <w:lang w:val="el-GR"/>
        </w:rPr>
        <w:tab/>
      </w:r>
      <w:r>
        <w:rPr>
          <w:lang w:val="el-GR"/>
        </w:rPr>
        <w:t>Ο αριθμός των υποψηφίων σε ένα ψηφοδέλτιο δεν επιτρέπεται να ξεπερνά το διπλάσιο του αριθμού των μελών του υπό εκλογή οργάνου. Οι υποψήφιοι που δεν εκλέγονται στο Δ.Σ. είναι αναπληρωματικοί. Το ίδιο ισχύει και για την Εξελεγκτική Επιτροπή .</w:t>
      </w:r>
    </w:p>
    <w:p w:rsidR="00912B06" w:rsidRPr="006206E9" w:rsidRDefault="00912B06" w:rsidP="00912B06">
      <w:pPr>
        <w:pStyle w:val="bodytextgr"/>
        <w:rPr>
          <w:lang w:val="el-GR"/>
        </w:rPr>
      </w:pPr>
      <w:r>
        <w:rPr>
          <w:lang w:val="el-GR"/>
        </w:rPr>
        <w:t>6.</w:t>
      </w:r>
      <w:r>
        <w:rPr>
          <w:lang w:val="el-GR"/>
        </w:rPr>
        <w:tab/>
        <w:t xml:space="preserve">Το Δ.Σ. και η Ε.Ε. </w:t>
      </w:r>
      <w:r w:rsidRPr="006206E9">
        <w:rPr>
          <w:lang w:val="el-GR"/>
        </w:rPr>
        <w:t>εκλέγονται για δύο</w:t>
      </w:r>
      <w:r w:rsidRPr="006206E9">
        <w:rPr>
          <w:b/>
          <w:bCs/>
          <w:lang w:val="el-GR"/>
        </w:rPr>
        <w:t xml:space="preserve"> </w:t>
      </w:r>
      <w:r w:rsidRPr="00482394">
        <w:rPr>
          <w:bCs/>
          <w:lang w:val="el-GR"/>
        </w:rPr>
        <w:t>χρόνια.</w:t>
      </w:r>
      <w:r>
        <w:rPr>
          <w:lang w:val="el-GR"/>
        </w:rPr>
        <w:t xml:space="preserve"> </w:t>
      </w:r>
      <w:r w:rsidRPr="005F2758">
        <w:rPr>
          <w:lang w:val="el-GR"/>
        </w:rPr>
        <w:t xml:space="preserve">Παραμένουν σε λειτουργία και μετά την απαλλαγή τους για τη διεκπεραίωση των τρεχουσών υποθέσεων μέχρι τη συγκρότηση σε σώμα των νεοεκλεγμένων οργάνων. </w:t>
      </w:r>
      <w:r>
        <w:rPr>
          <w:lang w:val="el-GR"/>
        </w:rPr>
        <w:t xml:space="preserve">Η εκλογή των οργάνων γίνεται με μυστική ψηφοφορία. </w:t>
      </w:r>
      <w:r w:rsidRPr="006206E9">
        <w:rPr>
          <w:lang w:val="el-GR"/>
        </w:rPr>
        <w:t>Η χορήγηση πληρεξουσιότητας για την εκπροσώπηση σε συνελεύσεις, συνέδρια δεν είναι δυνατή. Κάθε σύνεδρος που συμμετέχει διαθέτει μόνο μια ψήφο.</w:t>
      </w:r>
    </w:p>
    <w:p w:rsidR="00912B06" w:rsidRDefault="00912B06" w:rsidP="00912B06">
      <w:pPr>
        <w:pStyle w:val="bodytextgr"/>
        <w:ind w:left="360" w:firstLine="0"/>
        <w:rPr>
          <w:b/>
          <w:bCs/>
          <w:lang w:val="el-GR"/>
        </w:rPr>
      </w:pPr>
      <w:r>
        <w:rPr>
          <w:lang w:val="el-GR"/>
        </w:rPr>
        <w:t xml:space="preserve">     </w:t>
      </w:r>
      <w:r>
        <w:rPr>
          <w:b/>
          <w:bCs/>
          <w:lang w:val="el-GR"/>
        </w:rPr>
        <w:t>[Συγκρότηση σε σώμα]</w:t>
      </w:r>
    </w:p>
    <w:p w:rsidR="00912B06" w:rsidRDefault="00912B06" w:rsidP="00912B06">
      <w:pPr>
        <w:pStyle w:val="bodytextgr"/>
        <w:rPr>
          <w:lang w:val="el-GR"/>
        </w:rPr>
      </w:pPr>
      <w:r>
        <w:rPr>
          <w:lang w:val="el-GR"/>
        </w:rPr>
        <w:t>7.</w:t>
      </w:r>
      <w:r>
        <w:rPr>
          <w:lang w:val="el-GR"/>
        </w:rPr>
        <w:tab/>
        <w:t xml:space="preserve">Εντός 15 ημερών από τη λήξη του Συνεδρίου και την εκλογή του, το νέο Δ.Σ. συγκαλείται από τον πρώτο υποψήφιο της </w:t>
      </w:r>
      <w:proofErr w:type="spellStart"/>
      <w:r>
        <w:rPr>
          <w:lang w:val="el-GR"/>
        </w:rPr>
        <w:t>πλειοψηφούσας</w:t>
      </w:r>
      <w:proofErr w:type="spellEnd"/>
      <w:r>
        <w:rPr>
          <w:lang w:val="el-GR"/>
        </w:rPr>
        <w:t xml:space="preserve"> παράταξης στην πρώτη συνεδρίαση και συγκροτείται σε σώμα εκλέγοντας κατά σειρά τον Πρόεδρο, τον Αντιπρόεδρο, τον Γραμματέα και τον Ταμία, με μυστική ψηφοφορία.</w:t>
      </w:r>
    </w:p>
    <w:p w:rsidR="00912B06" w:rsidRDefault="00912B06" w:rsidP="00912B06">
      <w:pPr>
        <w:pStyle w:val="4"/>
        <w:rPr>
          <w:lang w:val="el-GR"/>
        </w:rPr>
      </w:pPr>
      <w:r>
        <w:rPr>
          <w:szCs w:val="24"/>
          <w:lang w:val="el-GR"/>
        </w:rPr>
        <w:tab/>
      </w:r>
      <w:r>
        <w:rPr>
          <w:lang w:val="el-GR"/>
        </w:rPr>
        <w:t>[Αρμοδιότητες μελών Δ.Σ.: Πρόεδρος, Αντιπρόεδρος, Γραμματέας, Ταμίας]</w:t>
      </w:r>
    </w:p>
    <w:p w:rsidR="00912B06" w:rsidRDefault="00912B06" w:rsidP="00912B06">
      <w:pPr>
        <w:pStyle w:val="bodytextgr"/>
        <w:rPr>
          <w:lang w:val="el-GR"/>
        </w:rPr>
      </w:pPr>
      <w:r w:rsidRPr="00FE7E9B">
        <w:rPr>
          <w:lang w:val="el-GR"/>
        </w:rPr>
        <w:t>8.</w:t>
      </w:r>
      <w:r w:rsidRPr="00FE7E9B">
        <w:rPr>
          <w:lang w:val="el-GR"/>
        </w:rPr>
        <w:tab/>
        <w:t>Ο Πρόεδρος εκπροσωπεί το Δ.Σ. της Ομοσπονδίας, συγκαλεί και διευθύνει τις συνεδριάσεις του οργάνου και συνυπογράφει μαζί με τον Γραμματέα τα πρακτικά των συνεδριάσεων του Δ.Σ. και τα διάφορα έγγραφα.</w:t>
      </w:r>
    </w:p>
    <w:p w:rsidR="00912B06" w:rsidRDefault="00912B06" w:rsidP="00912B06">
      <w:pPr>
        <w:pStyle w:val="bodytextgr"/>
        <w:rPr>
          <w:lang w:val="el-GR"/>
        </w:rPr>
      </w:pPr>
      <w:r>
        <w:rPr>
          <w:szCs w:val="22"/>
          <w:lang w:val="el-GR"/>
        </w:rPr>
        <w:tab/>
      </w:r>
      <w:r>
        <w:rPr>
          <w:lang w:val="el-GR"/>
        </w:rPr>
        <w:t>Ο Αντιπρόεδρος αναπληρώνει τον Πρόεδρο σε περίπτωση απουσίας ή κωλύματός του να εκπληρώσει τα καθήκοντά του.</w:t>
      </w:r>
    </w:p>
    <w:p w:rsidR="00912B06" w:rsidRDefault="00912B06" w:rsidP="00912B06">
      <w:pPr>
        <w:pStyle w:val="bodytextgr"/>
        <w:rPr>
          <w:lang w:val="el-GR"/>
        </w:rPr>
      </w:pPr>
      <w:r>
        <w:rPr>
          <w:szCs w:val="22"/>
          <w:lang w:val="el-GR"/>
        </w:rPr>
        <w:tab/>
      </w:r>
      <w:r>
        <w:rPr>
          <w:lang w:val="el-GR"/>
        </w:rPr>
        <w:t>Ο Γραμματέας έχει την ευθύνη της αλληλογραφίας, υπογράφει μαζί με τον Πρόεδρο τα πρακτικά των συνεδριάσεων του Δ.Σ. καθώς και τα διάφορα έγγραφα και έχει την ευθύνη του αρχείου και της καλής λειτουργίας των γραφείων της Ομοσπονδίας.</w:t>
      </w:r>
    </w:p>
    <w:p w:rsidR="00912B06" w:rsidRDefault="00912B06" w:rsidP="00912B06">
      <w:pPr>
        <w:pStyle w:val="bodytextgr"/>
        <w:rPr>
          <w:lang w:val="el-GR"/>
        </w:rPr>
      </w:pPr>
      <w:r>
        <w:rPr>
          <w:szCs w:val="22"/>
          <w:lang w:val="el-GR"/>
        </w:rPr>
        <w:tab/>
      </w:r>
      <w:r>
        <w:rPr>
          <w:lang w:val="el-GR"/>
        </w:rPr>
        <w:t>Ο Ταμίας είναι υπεύθυνος για το βιβλίο οικονομικών, για τις συνδρομές των μελών και τα έσοδα της Ομοσπονδίας καθώς και για τις πληρωμές.</w:t>
      </w:r>
    </w:p>
    <w:p w:rsidR="00912B06" w:rsidRPr="00FE7E9B" w:rsidRDefault="00912B06" w:rsidP="00912B06">
      <w:pPr>
        <w:pStyle w:val="bodytextgr"/>
        <w:rPr>
          <w:lang w:val="el-GR"/>
        </w:rPr>
      </w:pPr>
      <w:r>
        <w:rPr>
          <w:szCs w:val="22"/>
          <w:lang w:val="el-GR"/>
        </w:rPr>
        <w:tab/>
      </w:r>
      <w:r>
        <w:rPr>
          <w:lang w:val="el-GR"/>
        </w:rPr>
        <w:t xml:space="preserve">Το Δ.Σ. καθορίζει με αποφάσεις του με ακρίβεια τα σχετικά των οικονομικών και τις λεπτομέρειές τους, καθώς και </w:t>
      </w:r>
      <w:r w:rsidRPr="00FE7E9B">
        <w:rPr>
          <w:lang w:val="el-GR"/>
        </w:rPr>
        <w:t>το</w:t>
      </w:r>
      <w:r>
        <w:rPr>
          <w:lang w:val="el-GR"/>
        </w:rPr>
        <w:t xml:space="preserve"> ποσό που </w:t>
      </w:r>
      <w:r w:rsidRPr="00FE7E9B">
        <w:rPr>
          <w:lang w:val="el-GR"/>
        </w:rPr>
        <w:t>μπορεί</w:t>
      </w:r>
      <w:r>
        <w:rPr>
          <w:lang w:val="el-GR"/>
        </w:rPr>
        <w:t xml:space="preserve"> να διακινεί ο Ταμίας και τις λεπτομέρειές </w:t>
      </w:r>
      <w:r w:rsidRPr="00FE7E9B">
        <w:rPr>
          <w:lang w:val="el-GR"/>
        </w:rPr>
        <w:t>του.</w:t>
      </w:r>
    </w:p>
    <w:p w:rsidR="00912B06" w:rsidRPr="006206E9" w:rsidRDefault="00912B06" w:rsidP="00912B06">
      <w:pPr>
        <w:pStyle w:val="bodytextgr"/>
        <w:rPr>
          <w:lang w:val="el-GR"/>
        </w:rPr>
      </w:pPr>
      <w:r w:rsidRPr="00FE7E9B">
        <w:rPr>
          <w:b/>
          <w:lang w:val="el-GR"/>
        </w:rPr>
        <w:lastRenderedPageBreak/>
        <w:t>9.</w:t>
      </w:r>
      <w:r w:rsidRPr="00FE7E9B">
        <w:rPr>
          <w:b/>
          <w:lang w:val="el-GR"/>
        </w:rPr>
        <w:tab/>
      </w:r>
      <w:r w:rsidRPr="006206E9">
        <w:rPr>
          <w:lang w:val="el-GR"/>
        </w:rPr>
        <w:t>Ο Πρόεδρος, ο Αντιπρόεδρος, ο Γραμματέας και ο Ταμίας είναι υπεύθυνοι της Ομοσπονδίας και εκφράζουν τις αποφάσεις του Δ/Σ, σύμφωνα με το νόμο περί Α</w:t>
      </w:r>
      <w:r w:rsidRPr="006206E9">
        <w:rPr>
          <w:lang w:val="fr-BE"/>
        </w:rPr>
        <w:t>SBL</w:t>
      </w:r>
      <w:r w:rsidRPr="006206E9">
        <w:rPr>
          <w:lang w:val="el-GR"/>
        </w:rPr>
        <w:t xml:space="preserve">, έναντι της βελγικής δικαιοσύνης. </w:t>
      </w:r>
    </w:p>
    <w:p w:rsidR="00912B06" w:rsidRDefault="00912B06" w:rsidP="00912B06">
      <w:pPr>
        <w:pStyle w:val="bodytextgr"/>
        <w:rPr>
          <w:lang w:val="el-GR"/>
        </w:rPr>
      </w:pPr>
      <w:r>
        <w:rPr>
          <w:lang w:val="el-GR"/>
        </w:rPr>
        <w:t>10.</w:t>
      </w:r>
      <w:r>
        <w:rPr>
          <w:lang w:val="el-GR"/>
        </w:rPr>
        <w:tab/>
        <w:t>Για τις συνεδριάσεις του Δ.Σ. τηρούνται πρακτικά που υπογράφονται από το Γραμματέα και τον Πρόεδρο.</w:t>
      </w:r>
    </w:p>
    <w:p w:rsidR="00912B06" w:rsidRDefault="00912B06" w:rsidP="00912B06">
      <w:pPr>
        <w:pStyle w:val="4"/>
        <w:rPr>
          <w:lang w:val="el-GR"/>
        </w:rPr>
      </w:pPr>
      <w:r>
        <w:rPr>
          <w:szCs w:val="24"/>
          <w:lang w:val="el-GR"/>
        </w:rPr>
        <w:tab/>
      </w:r>
      <w:r>
        <w:rPr>
          <w:lang w:val="el-GR"/>
        </w:rPr>
        <w:t>[Ανάθεση καθηκόντων σε όλα τα Μέλη του Δ.Σ.]</w:t>
      </w:r>
    </w:p>
    <w:p w:rsidR="00912B06" w:rsidRDefault="00912B06" w:rsidP="00912B06">
      <w:pPr>
        <w:pStyle w:val="bodytextgr"/>
        <w:rPr>
          <w:lang w:val="el-GR"/>
        </w:rPr>
      </w:pPr>
      <w:r>
        <w:rPr>
          <w:lang w:val="el-GR"/>
        </w:rPr>
        <w:t>11.</w:t>
      </w:r>
      <w:r>
        <w:rPr>
          <w:lang w:val="el-GR"/>
        </w:rPr>
        <w:tab/>
        <w:t>Με απόφαση του Δ.Σ. μπορούν όλα τα μέλη του να αναλάβουν ειδικά συγκεκριμένα καθήκοντα για την αποτελεσματική λειτουργία του οργάνου.</w:t>
      </w:r>
    </w:p>
    <w:p w:rsidR="00912B06" w:rsidRDefault="00912B06" w:rsidP="00912B06">
      <w:pPr>
        <w:pStyle w:val="bodytextgr"/>
        <w:rPr>
          <w:lang w:val="el-GR"/>
        </w:rPr>
      </w:pPr>
      <w:r>
        <w:rPr>
          <w:szCs w:val="22"/>
          <w:lang w:val="el-GR"/>
        </w:rPr>
        <w:t> </w:t>
      </w:r>
    </w:p>
    <w:p w:rsidR="00912B06" w:rsidRDefault="00912B06" w:rsidP="00912B06">
      <w:pPr>
        <w:pStyle w:val="3"/>
        <w:rPr>
          <w:lang w:val="el-GR"/>
        </w:rPr>
      </w:pPr>
      <w:r>
        <w:rPr>
          <w:lang w:val="el-GR"/>
        </w:rPr>
        <w:t>Άρθρο 11 : Η Εξελεγκτική Επιτροπή</w:t>
      </w:r>
    </w:p>
    <w:p w:rsidR="00912B06" w:rsidRDefault="00912B06" w:rsidP="00912B06">
      <w:pPr>
        <w:pStyle w:val="bodytextgr"/>
        <w:rPr>
          <w:lang w:val="el-GR"/>
        </w:rPr>
      </w:pPr>
      <w:r>
        <w:rPr>
          <w:lang w:val="el-GR"/>
        </w:rPr>
        <w:t>1.</w:t>
      </w:r>
      <w:r>
        <w:rPr>
          <w:lang w:val="el-GR"/>
        </w:rPr>
        <w:tab/>
        <w:t>Η Εξελεγκτική Επιτροπή (Ε.Ε.) αποτελείται από 5 τακτικά και 5 αναπληρωματικά μέλη που δεν ανήκουν στο Δ.Σ.</w:t>
      </w:r>
    </w:p>
    <w:p w:rsidR="00912B06" w:rsidRDefault="00912B06" w:rsidP="00912B06">
      <w:pPr>
        <w:pStyle w:val="bodytextgr"/>
        <w:rPr>
          <w:lang w:val="el-GR"/>
        </w:rPr>
      </w:pPr>
      <w:r>
        <w:rPr>
          <w:szCs w:val="22"/>
          <w:lang w:val="el-GR"/>
        </w:rPr>
        <w:tab/>
      </w:r>
      <w:r>
        <w:rPr>
          <w:lang w:val="el-GR"/>
        </w:rPr>
        <w:t>Η Ε.Ε. εκλέγεται από το Συνέδριο με την ίδια διαδικασία που εκλέγεται και το Δ.Σ. της Ο.Ε.Κ.Β.</w:t>
      </w:r>
    </w:p>
    <w:p w:rsidR="00912B06" w:rsidRDefault="00912B06" w:rsidP="00912B06">
      <w:pPr>
        <w:pStyle w:val="bodytextgr"/>
        <w:rPr>
          <w:lang w:val="el-GR"/>
        </w:rPr>
      </w:pPr>
      <w:r>
        <w:rPr>
          <w:lang w:val="el-GR"/>
        </w:rPr>
        <w:t>2.</w:t>
      </w:r>
      <w:r>
        <w:rPr>
          <w:lang w:val="el-GR"/>
        </w:rPr>
        <w:tab/>
        <w:t>Η Ε.Ε. ελέγχει το Ταμείο της Ο.Ε.Κ.Β. όποτε το κρίνει σκόπιμο, τουλάχιστον όμως μία φορά το εξάμηνο, ενημερώνει το Δ.Σ. και υποβάλλει έκθεση στο Συνέδριο.</w:t>
      </w:r>
    </w:p>
    <w:p w:rsidR="00912B06" w:rsidRDefault="00912B06" w:rsidP="00912B06">
      <w:pPr>
        <w:pStyle w:val="bodytextgr"/>
        <w:rPr>
          <w:lang w:val="el-GR"/>
        </w:rPr>
      </w:pPr>
      <w:r>
        <w:rPr>
          <w:lang w:val="el-GR"/>
        </w:rPr>
        <w:t>3.</w:t>
      </w:r>
      <w:r>
        <w:rPr>
          <w:lang w:val="el-GR"/>
        </w:rPr>
        <w:tab/>
        <w:t>Η Ε.Ε. εκλέγει πρόεδρο, αναπληρωτή και γραμματέα.</w:t>
      </w:r>
    </w:p>
    <w:p w:rsidR="00912B06" w:rsidRDefault="00912B06" w:rsidP="00912B06">
      <w:pPr>
        <w:pStyle w:val="bodytextgr"/>
        <w:rPr>
          <w:lang w:val="el-GR"/>
        </w:rPr>
      </w:pPr>
      <w:r>
        <w:rPr>
          <w:lang w:val="el-GR"/>
        </w:rPr>
        <w:t>4.</w:t>
      </w:r>
      <w:r>
        <w:rPr>
          <w:lang w:val="el-GR"/>
        </w:rPr>
        <w:tab/>
        <w:t>Η Ε.Ε. μπορεί να παρακολουθεί τις εργασίες του Δ.Σ.</w:t>
      </w:r>
    </w:p>
    <w:p w:rsidR="00912B06" w:rsidRDefault="00912B06" w:rsidP="00912B06">
      <w:pPr>
        <w:pStyle w:val="3"/>
        <w:rPr>
          <w:lang w:val="el-GR"/>
        </w:rPr>
      </w:pPr>
      <w:r>
        <w:rPr>
          <w:szCs w:val="24"/>
          <w:lang w:val="el-GR"/>
        </w:rPr>
        <w:t> </w:t>
      </w:r>
    </w:p>
    <w:p w:rsidR="00912B06" w:rsidRDefault="00912B06" w:rsidP="00912B06">
      <w:pPr>
        <w:pStyle w:val="3"/>
        <w:rPr>
          <w:lang w:val="el-GR"/>
        </w:rPr>
      </w:pPr>
      <w:r>
        <w:rPr>
          <w:lang w:val="el-GR"/>
        </w:rPr>
        <w:t>Άρθρο 12 : Επιτροπές</w:t>
      </w:r>
    </w:p>
    <w:p w:rsidR="00912B06" w:rsidRPr="006206E9" w:rsidRDefault="00912B06" w:rsidP="00912B06">
      <w:pPr>
        <w:pStyle w:val="bodytextgr"/>
        <w:ind w:left="0" w:firstLine="0"/>
        <w:rPr>
          <w:lang w:val="el-GR"/>
        </w:rPr>
      </w:pPr>
      <w:r w:rsidRPr="006206E9">
        <w:rPr>
          <w:lang w:val="el-GR"/>
        </w:rPr>
        <w:t xml:space="preserve">Για τη μελέτη και προώθηση των ιδιαίτερων επαγγελματικών, μορφωτικών και κοινωνικών συμφερόντων των μεταναστών, το Δ.Σ. μπορεί να συγκροτήσει επιτροπές που λειτουργούν υπό την ευθύνη του.  Εξουσιοδοτούνται μέλη του Δ/Σ να συμμετέχουν ως επικεφαλής  των επιτροπών αυτών. </w:t>
      </w:r>
    </w:p>
    <w:p w:rsidR="00912B06" w:rsidRDefault="00912B06" w:rsidP="00912B06">
      <w:pPr>
        <w:pStyle w:val="3"/>
        <w:rPr>
          <w:lang w:val="el-GR"/>
        </w:rPr>
      </w:pPr>
      <w:r>
        <w:rPr>
          <w:lang w:val="el-GR"/>
        </w:rPr>
        <w:t>Άρθρο 13 : Διάλυση</w:t>
      </w:r>
    </w:p>
    <w:p w:rsidR="00912B06" w:rsidRDefault="00912B06" w:rsidP="00912B06">
      <w:pPr>
        <w:pStyle w:val="bodytextgr"/>
        <w:rPr>
          <w:lang w:val="el-GR"/>
        </w:rPr>
      </w:pPr>
      <w:r>
        <w:rPr>
          <w:lang w:val="el-GR"/>
        </w:rPr>
        <w:t>1.</w:t>
      </w:r>
      <w:r>
        <w:rPr>
          <w:lang w:val="el-GR"/>
        </w:rPr>
        <w:tab/>
        <w:t>Τη διάλυση της Ο.Ε.Κ.Β. μπορεί να αποφασίσει μόνο το Συνέδριο.</w:t>
      </w:r>
    </w:p>
    <w:p w:rsidR="00912B06" w:rsidRDefault="00912B06" w:rsidP="00912B06">
      <w:pPr>
        <w:pStyle w:val="bodytextgr"/>
        <w:rPr>
          <w:lang w:val="el-GR"/>
        </w:rPr>
      </w:pPr>
      <w:r>
        <w:rPr>
          <w:lang w:val="el-GR"/>
        </w:rPr>
        <w:t>2.</w:t>
      </w:r>
      <w:r>
        <w:rPr>
          <w:lang w:val="el-GR"/>
        </w:rPr>
        <w:tab/>
        <w:t>Η απόφαση της διάλυσης απαιτεί την πλειοψηφία των 4/5 από τα ενεργά μέλη Κοινότητες.</w:t>
      </w:r>
    </w:p>
    <w:p w:rsidR="00912B06" w:rsidRPr="00E73874" w:rsidRDefault="00912B06" w:rsidP="00912B06">
      <w:pPr>
        <w:pStyle w:val="a5"/>
        <w:tabs>
          <w:tab w:val="left" w:pos="540"/>
        </w:tabs>
        <w:rPr>
          <w:sz w:val="22"/>
          <w:szCs w:val="22"/>
        </w:rPr>
      </w:pPr>
      <w:r w:rsidRPr="00E73874">
        <w:rPr>
          <w:sz w:val="22"/>
          <w:szCs w:val="22"/>
        </w:rPr>
        <w:t>3.</w:t>
      </w:r>
      <w:r w:rsidRPr="00E73874">
        <w:rPr>
          <w:sz w:val="22"/>
          <w:szCs w:val="22"/>
        </w:rPr>
        <w:tab/>
        <w:t>Το Συνέδριο αποφασίζει για τη διάθεση της περιουσίας της Ο.Ε.Κ.Β.</w:t>
      </w:r>
    </w:p>
    <w:p w:rsidR="00912B06" w:rsidRDefault="00912B06" w:rsidP="00912B06">
      <w:pPr>
        <w:pStyle w:val="a5"/>
      </w:pPr>
      <w:r>
        <w:t> </w:t>
      </w:r>
    </w:p>
    <w:p w:rsidR="00912B06" w:rsidRDefault="00912B06" w:rsidP="00912B06">
      <w:pPr>
        <w:rPr>
          <w:lang w:val="el-GR"/>
        </w:rPr>
      </w:pPr>
      <w:r>
        <w:rPr>
          <w:lang w:val="el-GR"/>
        </w:rPr>
        <w:t> </w:t>
      </w:r>
    </w:p>
    <w:p w:rsidR="00912B06" w:rsidRPr="005F2758" w:rsidRDefault="00912B06" w:rsidP="00912B06">
      <w:pPr>
        <w:rPr>
          <w:lang w:val="el-GR"/>
        </w:rPr>
      </w:pPr>
    </w:p>
    <w:p w:rsidR="002B54DC" w:rsidRPr="00912B06" w:rsidRDefault="002B54DC">
      <w:pPr>
        <w:rPr>
          <w:lang w:val="el-GR"/>
        </w:rPr>
      </w:pPr>
    </w:p>
    <w:sectPr w:rsidR="002B54DC" w:rsidRPr="00912B06">
      <w:footerReference w:type="even" r:id="rId4"/>
      <w:footerReference w:type="default" r:id="rId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E0002AE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8BF" w:rsidRDefault="00912B06" w:rsidP="00425AC0">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1368BF" w:rsidRDefault="00912B06" w:rsidP="001368B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8BF" w:rsidRDefault="00912B06" w:rsidP="00425AC0">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8</w:t>
    </w:r>
    <w:r>
      <w:rPr>
        <w:rStyle w:val="a7"/>
      </w:rPr>
      <w:fldChar w:fldCharType="end"/>
    </w:r>
  </w:p>
  <w:p w:rsidR="00425AC0" w:rsidRPr="005F499D" w:rsidRDefault="00912B06" w:rsidP="001368BF">
    <w:pPr>
      <w:pStyle w:val="a4"/>
      <w:ind w:right="360"/>
      <w:jc w:val="right"/>
      <w:rPr>
        <w:rFonts w:ascii="Arial" w:hAnsi="Arial" w:cs="Arial"/>
        <w:b/>
        <w:color w:val="999999"/>
        <w:sz w:val="16"/>
        <w:szCs w:val="16"/>
        <w:lang w:val="el-GR"/>
      </w:rPr>
    </w:pPr>
    <w:r w:rsidRPr="005F499D">
      <w:rPr>
        <w:rFonts w:ascii="Arial" w:hAnsi="Arial" w:cs="Arial"/>
        <w:b/>
        <w:color w:val="999999"/>
        <w:sz w:val="16"/>
        <w:szCs w:val="16"/>
        <w:lang w:val="el-GR"/>
      </w:rPr>
      <w:t>ΣΥΝΕΔΡΙΟ 28.05</w:t>
    </w:r>
    <w:r w:rsidRPr="005F499D">
      <w:rPr>
        <w:rFonts w:ascii="Arial" w:hAnsi="Arial" w:cs="Arial"/>
        <w:b/>
        <w:color w:val="999999"/>
        <w:sz w:val="16"/>
        <w:szCs w:val="16"/>
        <w:lang w:val="el-GR"/>
      </w:rPr>
      <w:t>.2006 – ΝΕΟ ΚΑΤΑΣΤΑΤΙΚΟ</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912B06"/>
    <w:rsid w:val="002B54DC"/>
    <w:rsid w:val="00912B06"/>
    <w:rsid w:val="00AB5D2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B06"/>
    <w:pPr>
      <w:spacing w:after="0" w:line="240" w:lineRule="auto"/>
    </w:pPr>
    <w:rPr>
      <w:rFonts w:ascii="Times New Roman" w:eastAsia="Times New Roman" w:hAnsi="Times New Roman" w:cs="Times New Roman"/>
      <w:sz w:val="24"/>
      <w:szCs w:val="24"/>
      <w:lang w:val="en-GB" w:eastAsia="en-GB"/>
    </w:rPr>
  </w:style>
  <w:style w:type="paragraph" w:styleId="1">
    <w:name w:val="heading 1"/>
    <w:basedOn w:val="a"/>
    <w:next w:val="a"/>
    <w:link w:val="1Char"/>
    <w:qFormat/>
    <w:rsid w:val="00912B06"/>
    <w:pPr>
      <w:keepNext/>
      <w:jc w:val="center"/>
      <w:outlineLvl w:val="0"/>
    </w:pPr>
    <w:rPr>
      <w:rFonts w:ascii="Arial" w:hAnsi="Arial"/>
      <w:b/>
      <w:sz w:val="20"/>
      <w:lang w:val="el-GR"/>
    </w:rPr>
  </w:style>
  <w:style w:type="paragraph" w:styleId="3">
    <w:name w:val="heading 3"/>
    <w:basedOn w:val="a"/>
    <w:next w:val="a"/>
    <w:link w:val="3Char"/>
    <w:qFormat/>
    <w:rsid w:val="00912B06"/>
    <w:pPr>
      <w:keepNext/>
      <w:overflowPunct w:val="0"/>
      <w:autoSpaceDE w:val="0"/>
      <w:autoSpaceDN w:val="0"/>
      <w:adjustRightInd w:val="0"/>
      <w:spacing w:before="120" w:after="80"/>
      <w:outlineLvl w:val="2"/>
    </w:pPr>
    <w:rPr>
      <w:rFonts w:eastAsia="Arial Unicode MS"/>
      <w:b/>
      <w:kern w:val="28"/>
      <w:szCs w:val="20"/>
      <w:lang w:val="en-US"/>
    </w:rPr>
  </w:style>
  <w:style w:type="paragraph" w:styleId="4">
    <w:name w:val="heading 4"/>
    <w:basedOn w:val="a"/>
    <w:next w:val="a"/>
    <w:link w:val="4Char"/>
    <w:qFormat/>
    <w:rsid w:val="00912B06"/>
    <w:pPr>
      <w:keepNext/>
      <w:overflowPunct w:val="0"/>
      <w:autoSpaceDE w:val="0"/>
      <w:autoSpaceDN w:val="0"/>
      <w:adjustRightInd w:val="0"/>
      <w:spacing w:before="120" w:after="80"/>
      <w:outlineLvl w:val="3"/>
    </w:pPr>
    <w:rPr>
      <w:rFonts w:eastAsia="Arial Unicode MS"/>
      <w:b/>
      <w:i/>
      <w:kern w:val="28"/>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912B06"/>
    <w:rPr>
      <w:rFonts w:ascii="Arial" w:eastAsia="Times New Roman" w:hAnsi="Arial" w:cs="Times New Roman"/>
      <w:b/>
      <w:sz w:val="20"/>
      <w:szCs w:val="24"/>
      <w:lang w:eastAsia="en-GB"/>
    </w:rPr>
  </w:style>
  <w:style w:type="character" w:customStyle="1" w:styleId="3Char">
    <w:name w:val="Επικεφαλίδα 3 Char"/>
    <w:basedOn w:val="a0"/>
    <w:link w:val="3"/>
    <w:rsid w:val="00912B06"/>
    <w:rPr>
      <w:rFonts w:ascii="Times New Roman" w:eastAsia="Arial Unicode MS" w:hAnsi="Times New Roman" w:cs="Times New Roman"/>
      <w:b/>
      <w:kern w:val="28"/>
      <w:sz w:val="24"/>
      <w:szCs w:val="20"/>
      <w:lang w:val="en-US" w:eastAsia="en-GB"/>
    </w:rPr>
  </w:style>
  <w:style w:type="character" w:customStyle="1" w:styleId="4Char">
    <w:name w:val="Επικεφαλίδα 4 Char"/>
    <w:basedOn w:val="a0"/>
    <w:link w:val="4"/>
    <w:rsid w:val="00912B06"/>
    <w:rPr>
      <w:rFonts w:ascii="Times New Roman" w:eastAsia="Arial Unicode MS" w:hAnsi="Times New Roman" w:cs="Times New Roman"/>
      <w:b/>
      <w:i/>
      <w:kern w:val="28"/>
      <w:sz w:val="24"/>
      <w:szCs w:val="20"/>
      <w:lang w:val="en-US" w:eastAsia="en-GB"/>
    </w:rPr>
  </w:style>
  <w:style w:type="paragraph" w:styleId="30">
    <w:name w:val="toc 3"/>
    <w:basedOn w:val="a"/>
    <w:autoRedefine/>
    <w:rsid w:val="00912B06"/>
    <w:pPr>
      <w:tabs>
        <w:tab w:val="right" w:pos="8313"/>
      </w:tabs>
      <w:overflowPunct w:val="0"/>
      <w:autoSpaceDE w:val="0"/>
      <w:autoSpaceDN w:val="0"/>
      <w:adjustRightInd w:val="0"/>
      <w:ind w:left="400"/>
    </w:pPr>
    <w:rPr>
      <w:sz w:val="20"/>
      <w:szCs w:val="20"/>
      <w:lang w:val="en-US"/>
    </w:rPr>
  </w:style>
  <w:style w:type="paragraph" w:styleId="40">
    <w:name w:val="toc 4"/>
    <w:basedOn w:val="a"/>
    <w:autoRedefine/>
    <w:rsid w:val="00912B06"/>
    <w:pPr>
      <w:tabs>
        <w:tab w:val="right" w:pos="8313"/>
      </w:tabs>
      <w:overflowPunct w:val="0"/>
      <w:autoSpaceDE w:val="0"/>
      <w:autoSpaceDN w:val="0"/>
      <w:adjustRightInd w:val="0"/>
      <w:ind w:left="600"/>
    </w:pPr>
    <w:rPr>
      <w:sz w:val="20"/>
      <w:szCs w:val="20"/>
      <w:lang w:val="en-US"/>
    </w:rPr>
  </w:style>
  <w:style w:type="paragraph" w:styleId="a3">
    <w:name w:val="header"/>
    <w:basedOn w:val="a"/>
    <w:link w:val="Char"/>
    <w:rsid w:val="00912B06"/>
    <w:pPr>
      <w:tabs>
        <w:tab w:val="center" w:pos="4536"/>
        <w:tab w:val="right" w:pos="9072"/>
      </w:tabs>
    </w:pPr>
    <w:rPr>
      <w:lang w:val="fr-BE"/>
    </w:rPr>
  </w:style>
  <w:style w:type="character" w:customStyle="1" w:styleId="Char">
    <w:name w:val="Κεφαλίδα Char"/>
    <w:basedOn w:val="a0"/>
    <w:link w:val="a3"/>
    <w:rsid w:val="00912B06"/>
    <w:rPr>
      <w:rFonts w:ascii="Times New Roman" w:eastAsia="Times New Roman" w:hAnsi="Times New Roman" w:cs="Times New Roman"/>
      <w:sz w:val="24"/>
      <w:szCs w:val="24"/>
      <w:lang w:val="fr-BE" w:eastAsia="en-GB"/>
    </w:rPr>
  </w:style>
  <w:style w:type="paragraph" w:styleId="a4">
    <w:name w:val="footer"/>
    <w:basedOn w:val="a"/>
    <w:link w:val="Char0"/>
    <w:rsid w:val="00912B06"/>
    <w:pPr>
      <w:tabs>
        <w:tab w:val="center" w:pos="4153"/>
        <w:tab w:val="right" w:pos="8306"/>
      </w:tabs>
      <w:overflowPunct w:val="0"/>
      <w:autoSpaceDE w:val="0"/>
      <w:autoSpaceDN w:val="0"/>
      <w:adjustRightInd w:val="0"/>
    </w:pPr>
    <w:rPr>
      <w:szCs w:val="20"/>
    </w:rPr>
  </w:style>
  <w:style w:type="character" w:customStyle="1" w:styleId="Char0">
    <w:name w:val="Υποσέλιδο Char"/>
    <w:basedOn w:val="a0"/>
    <w:link w:val="a4"/>
    <w:rsid w:val="00912B06"/>
    <w:rPr>
      <w:rFonts w:ascii="Times New Roman" w:eastAsia="Times New Roman" w:hAnsi="Times New Roman" w:cs="Times New Roman"/>
      <w:sz w:val="24"/>
      <w:szCs w:val="20"/>
      <w:lang w:val="en-GB" w:eastAsia="en-GB"/>
    </w:rPr>
  </w:style>
  <w:style w:type="paragraph" w:styleId="a5">
    <w:name w:val="endnote text"/>
    <w:basedOn w:val="a"/>
    <w:link w:val="Char1"/>
    <w:rsid w:val="00912B06"/>
    <w:pPr>
      <w:overflowPunct w:val="0"/>
      <w:autoSpaceDE w:val="0"/>
      <w:autoSpaceDN w:val="0"/>
      <w:adjustRightInd w:val="0"/>
    </w:pPr>
    <w:rPr>
      <w:sz w:val="20"/>
      <w:szCs w:val="20"/>
      <w:lang w:val="el-GR"/>
    </w:rPr>
  </w:style>
  <w:style w:type="character" w:customStyle="1" w:styleId="Char1">
    <w:name w:val="Κείμενο σημείωσης τέλους Char"/>
    <w:basedOn w:val="a0"/>
    <w:link w:val="a5"/>
    <w:rsid w:val="00912B06"/>
    <w:rPr>
      <w:rFonts w:ascii="Times New Roman" w:eastAsia="Times New Roman" w:hAnsi="Times New Roman" w:cs="Times New Roman"/>
      <w:sz w:val="20"/>
      <w:szCs w:val="20"/>
      <w:lang w:eastAsia="en-GB"/>
    </w:rPr>
  </w:style>
  <w:style w:type="paragraph" w:styleId="a6">
    <w:name w:val="Body Text Indent"/>
    <w:basedOn w:val="a"/>
    <w:link w:val="Char2"/>
    <w:rsid w:val="00912B06"/>
    <w:pPr>
      <w:overflowPunct w:val="0"/>
      <w:autoSpaceDE w:val="0"/>
      <w:autoSpaceDN w:val="0"/>
      <w:adjustRightInd w:val="0"/>
      <w:ind w:left="396"/>
    </w:pPr>
    <w:rPr>
      <w:lang w:val="el-GR"/>
    </w:rPr>
  </w:style>
  <w:style w:type="character" w:customStyle="1" w:styleId="Char2">
    <w:name w:val="Σώμα κείμενου με εσοχή Char"/>
    <w:basedOn w:val="a0"/>
    <w:link w:val="a6"/>
    <w:rsid w:val="00912B06"/>
    <w:rPr>
      <w:rFonts w:ascii="Times New Roman" w:eastAsia="Times New Roman" w:hAnsi="Times New Roman" w:cs="Times New Roman"/>
      <w:sz w:val="24"/>
      <w:szCs w:val="24"/>
      <w:lang w:eastAsia="en-GB"/>
    </w:rPr>
  </w:style>
  <w:style w:type="paragraph" w:customStyle="1" w:styleId="bodytextgr">
    <w:name w:val="body text_gr"/>
    <w:basedOn w:val="a"/>
    <w:rsid w:val="00912B06"/>
    <w:pPr>
      <w:overflowPunct w:val="0"/>
      <w:autoSpaceDE w:val="0"/>
      <w:autoSpaceDN w:val="0"/>
      <w:adjustRightInd w:val="0"/>
      <w:spacing w:after="120"/>
      <w:ind w:left="567" w:hanging="567"/>
      <w:jc w:val="both"/>
    </w:pPr>
    <w:rPr>
      <w:sz w:val="22"/>
      <w:szCs w:val="20"/>
      <w:lang w:val="en-US"/>
    </w:rPr>
  </w:style>
  <w:style w:type="character" w:styleId="a7">
    <w:name w:val="page number"/>
    <w:basedOn w:val="a0"/>
    <w:rsid w:val="00912B06"/>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3592</Words>
  <Characters>19401</Characters>
  <Application>Microsoft Office Word</Application>
  <DocSecurity>0</DocSecurity>
  <Lines>161</Lines>
  <Paragraphs>45</Paragraphs>
  <ScaleCrop>false</ScaleCrop>
  <Company/>
  <LinksUpToDate>false</LinksUpToDate>
  <CharactersWithSpaces>22948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Anastasia</dc:creator>
  <cp:lastModifiedBy>Anastasia</cp:lastModifiedBy>
  <cp:revision>1</cp:revision>
  <dcterms:created xsi:type="dcterms:W3CDTF">2012-06-05T15:15:00Z</dcterms:created>
  <dcterms:modified xsi:type="dcterms:W3CDTF">2012-06-05T15:15:00Z</dcterms:modified>
</cp:coreProperties>
</file>